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6A" w:rsidRDefault="0030466A" w:rsidP="0030466A">
      <w:pPr>
        <w:jc w:val="right"/>
      </w:pPr>
      <w:r w:rsidRPr="00F01633">
        <w:rPr>
          <w:b/>
        </w:rPr>
        <w:t>Приложение №1</w:t>
      </w:r>
    </w:p>
    <w:p w:rsidR="00B01D99" w:rsidRDefault="003508F8" w:rsidP="00B01D99">
      <w:pPr>
        <w:spacing w:after="0" w:line="360" w:lineRule="auto"/>
        <w:jc w:val="center"/>
        <w:rPr>
          <w:b/>
          <w:spacing w:val="10"/>
          <w:sz w:val="24"/>
          <w:szCs w:val="24"/>
          <w:shd w:val="clear" w:color="auto" w:fill="FFFFFF"/>
        </w:rPr>
      </w:pPr>
      <w:r w:rsidRPr="00F528BA">
        <w:rPr>
          <w:b/>
          <w:sz w:val="24"/>
          <w:szCs w:val="24"/>
        </w:rPr>
        <w:t xml:space="preserve">Списък </w:t>
      </w:r>
      <w:r w:rsidR="00B01D99">
        <w:rPr>
          <w:b/>
          <w:sz w:val="24"/>
          <w:szCs w:val="24"/>
        </w:rPr>
        <w:t xml:space="preserve">административните </w:t>
      </w:r>
      <w:r w:rsidRPr="00F528BA">
        <w:rPr>
          <w:b/>
          <w:spacing w:val="10"/>
          <w:sz w:val="24"/>
          <w:szCs w:val="24"/>
          <w:shd w:val="clear" w:color="auto" w:fill="FFFFFF"/>
        </w:rPr>
        <w:t xml:space="preserve">сградите на съответните </w:t>
      </w:r>
    </w:p>
    <w:p w:rsidR="00A457D0" w:rsidRPr="00F528BA" w:rsidRDefault="003508F8" w:rsidP="00B01D99">
      <w:pPr>
        <w:spacing w:after="0" w:line="360" w:lineRule="auto"/>
        <w:jc w:val="center"/>
        <w:rPr>
          <w:b/>
          <w:sz w:val="24"/>
          <w:szCs w:val="24"/>
        </w:rPr>
      </w:pPr>
      <w:r w:rsidRPr="00F528BA">
        <w:rPr>
          <w:b/>
          <w:spacing w:val="10"/>
          <w:sz w:val="24"/>
          <w:szCs w:val="24"/>
          <w:shd w:val="clear" w:color="auto" w:fill="FFFFFF"/>
        </w:rPr>
        <w:t>структурни звена на ДНСК</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010"/>
        <w:gridCol w:w="5220"/>
      </w:tblGrid>
      <w:tr w:rsidR="003508F8" w:rsidRPr="001E57B5" w:rsidTr="003508F8">
        <w:trPr>
          <w:trHeight w:val="359"/>
          <w:jc w:val="center"/>
        </w:trPr>
        <w:tc>
          <w:tcPr>
            <w:tcW w:w="954" w:type="dxa"/>
          </w:tcPr>
          <w:p w:rsidR="003508F8" w:rsidRPr="001E57B5" w:rsidRDefault="003508F8" w:rsidP="001B3CAB">
            <w:pPr>
              <w:pStyle w:val="Footer"/>
              <w:jc w:val="center"/>
              <w:rPr>
                <w:sz w:val="24"/>
                <w:szCs w:val="24"/>
              </w:rPr>
            </w:pPr>
            <w:r w:rsidRPr="001E57B5">
              <w:rPr>
                <w:sz w:val="24"/>
                <w:szCs w:val="24"/>
              </w:rPr>
              <w:t>№</w:t>
            </w:r>
          </w:p>
        </w:tc>
        <w:tc>
          <w:tcPr>
            <w:tcW w:w="3010" w:type="dxa"/>
          </w:tcPr>
          <w:p w:rsidR="003508F8" w:rsidRPr="001E57B5" w:rsidRDefault="003508F8" w:rsidP="001B3CAB">
            <w:pPr>
              <w:spacing w:after="0"/>
              <w:rPr>
                <w:sz w:val="24"/>
                <w:szCs w:val="24"/>
              </w:rPr>
            </w:pPr>
            <w:r w:rsidRPr="001E57B5">
              <w:rPr>
                <w:sz w:val="24"/>
                <w:szCs w:val="24"/>
              </w:rPr>
              <w:t>Звено</w:t>
            </w:r>
          </w:p>
        </w:tc>
        <w:tc>
          <w:tcPr>
            <w:tcW w:w="5220" w:type="dxa"/>
          </w:tcPr>
          <w:p w:rsidR="003508F8" w:rsidRPr="001E57B5" w:rsidRDefault="003508F8" w:rsidP="001B3CAB">
            <w:pPr>
              <w:spacing w:after="0"/>
              <w:rPr>
                <w:sz w:val="24"/>
                <w:szCs w:val="24"/>
              </w:rPr>
            </w:pPr>
            <w:r w:rsidRPr="001E57B5">
              <w:rPr>
                <w:sz w:val="24"/>
                <w:szCs w:val="24"/>
              </w:rPr>
              <w:t>Адрес</w:t>
            </w:r>
          </w:p>
        </w:tc>
      </w:tr>
      <w:tr w:rsidR="003508F8" w:rsidRPr="001E57B5" w:rsidTr="003508F8">
        <w:trPr>
          <w:cantSplit/>
          <w:trHeight w:val="382"/>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Благоевград</w:t>
            </w:r>
          </w:p>
        </w:tc>
        <w:tc>
          <w:tcPr>
            <w:tcW w:w="5220" w:type="dxa"/>
          </w:tcPr>
          <w:p w:rsidR="003508F8" w:rsidRPr="001E57B5" w:rsidRDefault="003508F8" w:rsidP="001B3CAB">
            <w:pPr>
              <w:spacing w:after="0"/>
              <w:rPr>
                <w:sz w:val="24"/>
                <w:szCs w:val="24"/>
              </w:rPr>
            </w:pPr>
            <w:r w:rsidRPr="001E57B5">
              <w:rPr>
                <w:sz w:val="24"/>
                <w:szCs w:val="24"/>
              </w:rPr>
              <w:t>бул. “Иван Михайлов” №49</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Бургас</w:t>
            </w:r>
          </w:p>
        </w:tc>
        <w:tc>
          <w:tcPr>
            <w:tcW w:w="5220" w:type="dxa"/>
          </w:tcPr>
          <w:p w:rsidR="003508F8" w:rsidRPr="001E57B5" w:rsidRDefault="003508F8" w:rsidP="001B3CAB">
            <w:pPr>
              <w:spacing w:after="0"/>
              <w:rPr>
                <w:sz w:val="24"/>
                <w:szCs w:val="24"/>
              </w:rPr>
            </w:pPr>
            <w:r w:rsidRPr="001E57B5">
              <w:rPr>
                <w:sz w:val="24"/>
                <w:szCs w:val="24"/>
              </w:rPr>
              <w:t>бул. “Стефан Стамболов” №120, ет.5</w:t>
            </w:r>
          </w:p>
        </w:tc>
      </w:tr>
      <w:tr w:rsidR="003508F8" w:rsidRPr="001E57B5" w:rsidTr="003508F8">
        <w:trPr>
          <w:cantSplit/>
          <w:trHeight w:val="223"/>
          <w:jc w:val="center"/>
        </w:trPr>
        <w:tc>
          <w:tcPr>
            <w:tcW w:w="954" w:type="dxa"/>
            <w:tcBorders>
              <w:bottom w:val="single" w:sz="4" w:space="0" w:color="auto"/>
            </w:tcBorders>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Borders>
              <w:bottom w:val="single" w:sz="4" w:space="0" w:color="auto"/>
            </w:tcBorders>
          </w:tcPr>
          <w:p w:rsidR="003508F8" w:rsidRPr="001E57B5" w:rsidRDefault="003508F8" w:rsidP="001B3CAB">
            <w:pPr>
              <w:spacing w:after="0"/>
              <w:rPr>
                <w:sz w:val="24"/>
                <w:szCs w:val="24"/>
              </w:rPr>
            </w:pPr>
            <w:r>
              <w:rPr>
                <w:sz w:val="24"/>
                <w:szCs w:val="24"/>
              </w:rPr>
              <w:t>РО НСК</w:t>
            </w:r>
            <w:r w:rsidRPr="001E57B5">
              <w:rPr>
                <w:sz w:val="24"/>
                <w:szCs w:val="24"/>
              </w:rPr>
              <w:t xml:space="preserve"> Варна</w:t>
            </w:r>
          </w:p>
        </w:tc>
        <w:tc>
          <w:tcPr>
            <w:tcW w:w="5220" w:type="dxa"/>
            <w:tcBorders>
              <w:bottom w:val="single" w:sz="4" w:space="0" w:color="auto"/>
            </w:tcBorders>
          </w:tcPr>
          <w:p w:rsidR="003508F8" w:rsidRPr="001E57B5" w:rsidRDefault="003508F8" w:rsidP="001B3CAB">
            <w:pPr>
              <w:spacing w:after="0"/>
              <w:rPr>
                <w:sz w:val="24"/>
                <w:szCs w:val="24"/>
              </w:rPr>
            </w:pPr>
            <w:r w:rsidRPr="001E57B5">
              <w:rPr>
                <w:sz w:val="24"/>
                <w:szCs w:val="24"/>
              </w:rPr>
              <w:t>бул. “Цар Освободител” №76Г</w:t>
            </w:r>
          </w:p>
        </w:tc>
      </w:tr>
      <w:tr w:rsidR="003508F8" w:rsidRPr="001E57B5" w:rsidTr="003508F8">
        <w:trPr>
          <w:trHeight w:val="252"/>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300590">
            <w:pPr>
              <w:spacing w:after="0"/>
              <w:rPr>
                <w:sz w:val="24"/>
                <w:szCs w:val="24"/>
              </w:rPr>
            </w:pPr>
            <w:r>
              <w:rPr>
                <w:sz w:val="24"/>
                <w:szCs w:val="24"/>
              </w:rPr>
              <w:t>РО НСК</w:t>
            </w:r>
            <w:r w:rsidRPr="001E57B5">
              <w:rPr>
                <w:sz w:val="24"/>
                <w:szCs w:val="24"/>
              </w:rPr>
              <w:t xml:space="preserve"> В</w:t>
            </w:r>
            <w:r>
              <w:rPr>
                <w:sz w:val="24"/>
                <w:szCs w:val="24"/>
              </w:rPr>
              <w:t>.</w:t>
            </w:r>
            <w:r w:rsidRPr="001E57B5">
              <w:rPr>
                <w:sz w:val="24"/>
                <w:szCs w:val="24"/>
              </w:rPr>
              <w:t xml:space="preserve"> Търново</w:t>
            </w:r>
          </w:p>
        </w:tc>
        <w:tc>
          <w:tcPr>
            <w:tcW w:w="5220" w:type="dxa"/>
          </w:tcPr>
          <w:p w:rsidR="003508F8" w:rsidRPr="001E57B5" w:rsidRDefault="003508F8" w:rsidP="001B3CAB">
            <w:pPr>
              <w:spacing w:after="0"/>
              <w:rPr>
                <w:sz w:val="24"/>
                <w:szCs w:val="24"/>
              </w:rPr>
            </w:pPr>
            <w:r w:rsidRPr="001E57B5">
              <w:rPr>
                <w:sz w:val="24"/>
                <w:szCs w:val="24"/>
              </w:rPr>
              <w:t>ул. “Цар Теодор Светослав” №59, ет.7</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Видин</w:t>
            </w:r>
          </w:p>
        </w:tc>
        <w:tc>
          <w:tcPr>
            <w:tcW w:w="5220" w:type="dxa"/>
          </w:tcPr>
          <w:p w:rsidR="003508F8" w:rsidRPr="001E57B5" w:rsidRDefault="003508F8" w:rsidP="001B3CAB">
            <w:pPr>
              <w:spacing w:after="0"/>
              <w:rPr>
                <w:sz w:val="24"/>
                <w:szCs w:val="24"/>
              </w:rPr>
            </w:pPr>
            <w:r w:rsidRPr="001E57B5">
              <w:rPr>
                <w:sz w:val="24"/>
                <w:szCs w:val="24"/>
              </w:rPr>
              <w:t>пл. “Бдинци” №1</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Враца</w:t>
            </w:r>
          </w:p>
        </w:tc>
        <w:tc>
          <w:tcPr>
            <w:tcW w:w="5220" w:type="dxa"/>
          </w:tcPr>
          <w:p w:rsidR="003508F8" w:rsidRPr="001E57B5" w:rsidRDefault="003508F8" w:rsidP="001B3CAB">
            <w:pPr>
              <w:spacing w:after="0"/>
              <w:rPr>
                <w:sz w:val="24"/>
                <w:szCs w:val="24"/>
              </w:rPr>
            </w:pPr>
            <w:r w:rsidRPr="001E57B5">
              <w:rPr>
                <w:sz w:val="24"/>
                <w:szCs w:val="24"/>
              </w:rPr>
              <w:t>ул. “Христо Ботев” №46</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Габрово</w:t>
            </w:r>
          </w:p>
        </w:tc>
        <w:tc>
          <w:tcPr>
            <w:tcW w:w="5220" w:type="dxa"/>
          </w:tcPr>
          <w:p w:rsidR="003508F8" w:rsidRPr="001E57B5" w:rsidRDefault="003508F8" w:rsidP="001B3CAB">
            <w:pPr>
              <w:spacing w:after="0"/>
              <w:rPr>
                <w:sz w:val="24"/>
                <w:szCs w:val="24"/>
              </w:rPr>
            </w:pPr>
            <w:r w:rsidRPr="001E57B5">
              <w:rPr>
                <w:sz w:val="24"/>
                <w:szCs w:val="24"/>
              </w:rPr>
              <w:t>пл. “Възраждане” №3, eт.3</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Добрич</w:t>
            </w:r>
          </w:p>
        </w:tc>
        <w:tc>
          <w:tcPr>
            <w:tcW w:w="5220" w:type="dxa"/>
          </w:tcPr>
          <w:p w:rsidR="003508F8" w:rsidRPr="001E57B5" w:rsidRDefault="003508F8" w:rsidP="001B3CAB">
            <w:pPr>
              <w:spacing w:after="0"/>
              <w:rPr>
                <w:sz w:val="24"/>
                <w:szCs w:val="24"/>
              </w:rPr>
            </w:pPr>
            <w:r w:rsidRPr="001E57B5">
              <w:rPr>
                <w:sz w:val="24"/>
                <w:szCs w:val="24"/>
              </w:rPr>
              <w:t>бул. “Добруджа” №28, ет. 1</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Кюстендил</w:t>
            </w:r>
          </w:p>
        </w:tc>
        <w:tc>
          <w:tcPr>
            <w:tcW w:w="5220" w:type="dxa"/>
          </w:tcPr>
          <w:p w:rsidR="003508F8" w:rsidRPr="001E57B5" w:rsidRDefault="003508F8" w:rsidP="001B3CAB">
            <w:pPr>
              <w:spacing w:after="0"/>
              <w:rPr>
                <w:sz w:val="24"/>
                <w:szCs w:val="24"/>
              </w:rPr>
            </w:pPr>
            <w:r w:rsidRPr="001E57B5">
              <w:rPr>
                <w:sz w:val="24"/>
                <w:szCs w:val="24"/>
              </w:rPr>
              <w:t>ул. “Цар Освободител” №15</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Кърджали</w:t>
            </w:r>
          </w:p>
        </w:tc>
        <w:tc>
          <w:tcPr>
            <w:tcW w:w="5220" w:type="dxa"/>
          </w:tcPr>
          <w:p w:rsidR="003508F8" w:rsidRPr="001E57B5" w:rsidRDefault="003508F8" w:rsidP="001B3CAB">
            <w:pPr>
              <w:spacing w:after="0"/>
              <w:rPr>
                <w:sz w:val="24"/>
                <w:szCs w:val="24"/>
              </w:rPr>
            </w:pPr>
            <w:r w:rsidRPr="001E57B5">
              <w:rPr>
                <w:sz w:val="24"/>
                <w:szCs w:val="24"/>
              </w:rPr>
              <w:t>бул. “Републиканска” 25</w:t>
            </w:r>
          </w:p>
        </w:tc>
      </w:tr>
      <w:tr w:rsidR="003508F8" w:rsidRPr="001E57B5" w:rsidTr="003508F8">
        <w:trPr>
          <w:trHeight w:val="170"/>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Ловеч</w:t>
            </w:r>
          </w:p>
        </w:tc>
        <w:tc>
          <w:tcPr>
            <w:tcW w:w="5220" w:type="dxa"/>
          </w:tcPr>
          <w:p w:rsidR="003508F8" w:rsidRPr="001E57B5" w:rsidRDefault="003508F8" w:rsidP="001B3CAB">
            <w:pPr>
              <w:spacing w:after="0"/>
              <w:rPr>
                <w:sz w:val="24"/>
                <w:szCs w:val="24"/>
              </w:rPr>
            </w:pPr>
            <w:r w:rsidRPr="001E57B5">
              <w:rPr>
                <w:sz w:val="24"/>
                <w:szCs w:val="24"/>
              </w:rPr>
              <w:t xml:space="preserve">бул. “България” №3, </w:t>
            </w:r>
            <w:proofErr w:type="spellStart"/>
            <w:r w:rsidRPr="001E57B5">
              <w:rPr>
                <w:sz w:val="24"/>
                <w:szCs w:val="24"/>
              </w:rPr>
              <w:t>ет</w:t>
            </w:r>
            <w:proofErr w:type="spellEnd"/>
            <w:r w:rsidRPr="001E57B5">
              <w:rPr>
                <w:sz w:val="24"/>
                <w:szCs w:val="24"/>
              </w:rPr>
              <w:t xml:space="preserve"> 5</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Монтана</w:t>
            </w:r>
          </w:p>
        </w:tc>
        <w:tc>
          <w:tcPr>
            <w:tcW w:w="5220" w:type="dxa"/>
          </w:tcPr>
          <w:p w:rsidR="003508F8" w:rsidRPr="001E57B5" w:rsidRDefault="003508F8" w:rsidP="001B3CAB">
            <w:pPr>
              <w:spacing w:after="0"/>
              <w:rPr>
                <w:sz w:val="24"/>
                <w:szCs w:val="24"/>
              </w:rPr>
            </w:pPr>
            <w:r w:rsidRPr="001E57B5">
              <w:rPr>
                <w:sz w:val="24"/>
                <w:szCs w:val="24"/>
              </w:rPr>
              <w:t>ул.”Ал.Стамболийски”12</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pStyle w:val="Footer"/>
              <w:rPr>
                <w:sz w:val="24"/>
                <w:szCs w:val="24"/>
              </w:rPr>
            </w:pPr>
            <w:r>
              <w:rPr>
                <w:sz w:val="24"/>
                <w:szCs w:val="24"/>
              </w:rPr>
              <w:t>РО НСК</w:t>
            </w:r>
            <w:r w:rsidRPr="001E57B5">
              <w:rPr>
                <w:sz w:val="24"/>
                <w:szCs w:val="24"/>
              </w:rPr>
              <w:t xml:space="preserve"> Пазарджик</w:t>
            </w:r>
          </w:p>
        </w:tc>
        <w:tc>
          <w:tcPr>
            <w:tcW w:w="5220" w:type="dxa"/>
          </w:tcPr>
          <w:p w:rsidR="003508F8" w:rsidRPr="001E57B5" w:rsidRDefault="003508F8" w:rsidP="001B3CAB">
            <w:pPr>
              <w:pStyle w:val="Footer"/>
              <w:rPr>
                <w:sz w:val="24"/>
                <w:szCs w:val="24"/>
              </w:rPr>
            </w:pPr>
            <w:r w:rsidRPr="001E57B5">
              <w:rPr>
                <w:sz w:val="24"/>
                <w:szCs w:val="24"/>
              </w:rPr>
              <w:t>бул. “Генерал Гурко” №3А</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Перник</w:t>
            </w:r>
          </w:p>
        </w:tc>
        <w:tc>
          <w:tcPr>
            <w:tcW w:w="5220" w:type="dxa"/>
          </w:tcPr>
          <w:p w:rsidR="003508F8" w:rsidRPr="001E57B5" w:rsidRDefault="003508F8" w:rsidP="001B3CAB">
            <w:pPr>
              <w:spacing w:after="0"/>
              <w:rPr>
                <w:sz w:val="24"/>
                <w:szCs w:val="24"/>
              </w:rPr>
            </w:pPr>
            <w:r w:rsidRPr="001E57B5">
              <w:rPr>
                <w:sz w:val="24"/>
                <w:szCs w:val="24"/>
              </w:rPr>
              <w:t>ул. “Търговска” №46</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Плевен</w:t>
            </w:r>
          </w:p>
        </w:tc>
        <w:tc>
          <w:tcPr>
            <w:tcW w:w="5220" w:type="dxa"/>
          </w:tcPr>
          <w:p w:rsidR="003508F8" w:rsidRPr="001E57B5" w:rsidRDefault="003508F8" w:rsidP="001B3CAB">
            <w:pPr>
              <w:spacing w:after="0"/>
              <w:rPr>
                <w:sz w:val="24"/>
                <w:szCs w:val="24"/>
              </w:rPr>
            </w:pPr>
            <w:r w:rsidRPr="001E57B5">
              <w:rPr>
                <w:sz w:val="24"/>
                <w:szCs w:val="24"/>
              </w:rPr>
              <w:t>ул. “Дойран” №160, ет.6</w:t>
            </w:r>
          </w:p>
        </w:tc>
      </w:tr>
      <w:tr w:rsidR="003508F8" w:rsidRPr="001E57B5" w:rsidTr="003508F8">
        <w:trPr>
          <w:cantSplit/>
          <w:trHeight w:val="292"/>
          <w:jc w:val="center"/>
        </w:trPr>
        <w:tc>
          <w:tcPr>
            <w:tcW w:w="954" w:type="dxa"/>
            <w:tcBorders>
              <w:bottom w:val="single" w:sz="4" w:space="0" w:color="auto"/>
            </w:tcBorders>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Borders>
              <w:bottom w:val="single" w:sz="4" w:space="0" w:color="auto"/>
            </w:tcBorders>
          </w:tcPr>
          <w:p w:rsidR="003508F8" w:rsidRPr="001E57B5" w:rsidRDefault="003508F8" w:rsidP="001B3CAB">
            <w:pPr>
              <w:spacing w:after="0"/>
              <w:rPr>
                <w:sz w:val="24"/>
                <w:szCs w:val="24"/>
              </w:rPr>
            </w:pPr>
            <w:r>
              <w:rPr>
                <w:sz w:val="24"/>
                <w:szCs w:val="24"/>
              </w:rPr>
              <w:t>РО НСК</w:t>
            </w:r>
            <w:r w:rsidRPr="001E57B5">
              <w:rPr>
                <w:sz w:val="24"/>
                <w:szCs w:val="24"/>
              </w:rPr>
              <w:t xml:space="preserve"> Пловдив</w:t>
            </w:r>
          </w:p>
        </w:tc>
        <w:tc>
          <w:tcPr>
            <w:tcW w:w="5220" w:type="dxa"/>
            <w:tcBorders>
              <w:bottom w:val="single" w:sz="4" w:space="0" w:color="auto"/>
            </w:tcBorders>
          </w:tcPr>
          <w:p w:rsidR="003508F8" w:rsidRPr="001E57B5" w:rsidRDefault="003508F8" w:rsidP="001B3CAB">
            <w:pPr>
              <w:spacing w:after="0"/>
              <w:rPr>
                <w:sz w:val="24"/>
                <w:szCs w:val="24"/>
              </w:rPr>
            </w:pPr>
            <w:r w:rsidRPr="001E57B5">
              <w:rPr>
                <w:sz w:val="24"/>
              </w:rPr>
              <w:t>ул. “Цанко Дюстабанов” № 47</w:t>
            </w:r>
          </w:p>
        </w:tc>
      </w:tr>
      <w:tr w:rsidR="003508F8" w:rsidRPr="001E57B5" w:rsidTr="003508F8">
        <w:trPr>
          <w:cantSplit/>
          <w:trHeight w:val="164"/>
          <w:jc w:val="center"/>
        </w:trPr>
        <w:tc>
          <w:tcPr>
            <w:tcW w:w="954" w:type="dxa"/>
            <w:tcBorders>
              <w:bottom w:val="single" w:sz="4" w:space="0" w:color="auto"/>
            </w:tcBorders>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Borders>
              <w:bottom w:val="single" w:sz="4" w:space="0" w:color="auto"/>
            </w:tcBorders>
          </w:tcPr>
          <w:p w:rsidR="003508F8" w:rsidRPr="001E57B5" w:rsidRDefault="003508F8" w:rsidP="001B3CAB">
            <w:pPr>
              <w:spacing w:after="0"/>
              <w:rPr>
                <w:sz w:val="24"/>
                <w:szCs w:val="24"/>
              </w:rPr>
            </w:pPr>
            <w:r>
              <w:rPr>
                <w:sz w:val="24"/>
                <w:szCs w:val="24"/>
              </w:rPr>
              <w:t>РО НСК</w:t>
            </w:r>
            <w:r w:rsidRPr="001E57B5">
              <w:rPr>
                <w:sz w:val="24"/>
                <w:szCs w:val="24"/>
              </w:rPr>
              <w:t xml:space="preserve"> Русе</w:t>
            </w:r>
          </w:p>
        </w:tc>
        <w:tc>
          <w:tcPr>
            <w:tcW w:w="5220" w:type="dxa"/>
            <w:tcBorders>
              <w:bottom w:val="single" w:sz="4" w:space="0" w:color="auto"/>
            </w:tcBorders>
          </w:tcPr>
          <w:p w:rsidR="003508F8" w:rsidRPr="001E57B5" w:rsidRDefault="003508F8" w:rsidP="001B3CAB">
            <w:pPr>
              <w:spacing w:after="0"/>
              <w:rPr>
                <w:sz w:val="24"/>
                <w:szCs w:val="24"/>
              </w:rPr>
            </w:pPr>
            <w:r w:rsidRPr="001E57B5">
              <w:rPr>
                <w:sz w:val="24"/>
                <w:szCs w:val="24"/>
              </w:rPr>
              <w:t>ул. “Отец Паисий” №5</w:t>
            </w:r>
          </w:p>
        </w:tc>
      </w:tr>
      <w:tr w:rsidR="003508F8" w:rsidRPr="001E57B5" w:rsidTr="003508F8">
        <w:trPr>
          <w:trHeight w:val="244"/>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Разград</w:t>
            </w:r>
          </w:p>
        </w:tc>
        <w:tc>
          <w:tcPr>
            <w:tcW w:w="5220" w:type="dxa"/>
          </w:tcPr>
          <w:p w:rsidR="003508F8" w:rsidRPr="001E57B5" w:rsidRDefault="003508F8" w:rsidP="001B3CAB">
            <w:pPr>
              <w:spacing w:after="0"/>
              <w:rPr>
                <w:sz w:val="24"/>
                <w:szCs w:val="24"/>
              </w:rPr>
            </w:pPr>
            <w:r w:rsidRPr="001E57B5">
              <w:rPr>
                <w:sz w:val="24"/>
                <w:szCs w:val="24"/>
              </w:rPr>
              <w:t>бул. “България” №15, ет.5</w:t>
            </w:r>
          </w:p>
        </w:tc>
      </w:tr>
      <w:tr w:rsidR="003508F8" w:rsidRPr="001E57B5" w:rsidTr="003508F8">
        <w:trPr>
          <w:trHeight w:val="130"/>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Силистра</w:t>
            </w:r>
          </w:p>
        </w:tc>
        <w:tc>
          <w:tcPr>
            <w:tcW w:w="5220" w:type="dxa"/>
          </w:tcPr>
          <w:p w:rsidR="003508F8" w:rsidRPr="001E57B5" w:rsidRDefault="003508F8" w:rsidP="001B3CAB">
            <w:pPr>
              <w:spacing w:after="0"/>
              <w:rPr>
                <w:sz w:val="24"/>
                <w:szCs w:val="24"/>
              </w:rPr>
            </w:pPr>
            <w:r w:rsidRPr="001E57B5">
              <w:rPr>
                <w:sz w:val="24"/>
                <w:szCs w:val="24"/>
              </w:rPr>
              <w:t>ул. “Илия Блъсков” №1, ет.2</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Сливен</w:t>
            </w:r>
          </w:p>
        </w:tc>
        <w:tc>
          <w:tcPr>
            <w:tcW w:w="5220" w:type="dxa"/>
          </w:tcPr>
          <w:p w:rsidR="003508F8" w:rsidRPr="001E57B5" w:rsidRDefault="003508F8" w:rsidP="001B3CAB">
            <w:pPr>
              <w:spacing w:after="0"/>
              <w:rPr>
                <w:sz w:val="24"/>
                <w:szCs w:val="24"/>
              </w:rPr>
            </w:pPr>
            <w:r w:rsidRPr="001E57B5">
              <w:rPr>
                <w:sz w:val="24"/>
                <w:szCs w:val="24"/>
              </w:rPr>
              <w:t>бул.“Хаджи Димитър” №41</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Смолян</w:t>
            </w:r>
          </w:p>
        </w:tc>
        <w:tc>
          <w:tcPr>
            <w:tcW w:w="5220" w:type="dxa"/>
          </w:tcPr>
          <w:p w:rsidR="003508F8" w:rsidRPr="001E57B5" w:rsidRDefault="003508F8" w:rsidP="001B3CAB">
            <w:pPr>
              <w:spacing w:after="0"/>
              <w:rPr>
                <w:sz w:val="24"/>
                <w:szCs w:val="24"/>
              </w:rPr>
            </w:pPr>
            <w:r w:rsidRPr="001E57B5">
              <w:rPr>
                <w:sz w:val="24"/>
                <w:szCs w:val="24"/>
              </w:rPr>
              <w:t>бул. “България” №14,</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Стара Загора</w:t>
            </w:r>
          </w:p>
        </w:tc>
        <w:tc>
          <w:tcPr>
            <w:tcW w:w="5220" w:type="dxa"/>
          </w:tcPr>
          <w:p w:rsidR="003508F8" w:rsidRPr="001E57B5" w:rsidRDefault="003508F8" w:rsidP="001B3CAB">
            <w:pPr>
              <w:spacing w:after="0"/>
              <w:rPr>
                <w:sz w:val="24"/>
                <w:szCs w:val="24"/>
              </w:rPr>
            </w:pPr>
            <w:r w:rsidRPr="001E57B5">
              <w:rPr>
                <w:sz w:val="24"/>
                <w:szCs w:val="24"/>
              </w:rPr>
              <w:t>ул.“Цар Симеон Велики” №1</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Софийска област</w:t>
            </w:r>
          </w:p>
        </w:tc>
        <w:tc>
          <w:tcPr>
            <w:tcW w:w="5220" w:type="dxa"/>
          </w:tcPr>
          <w:p w:rsidR="003508F8" w:rsidRPr="001E57B5" w:rsidRDefault="003508F8" w:rsidP="001B3CAB">
            <w:pPr>
              <w:spacing w:after="0"/>
              <w:rPr>
                <w:sz w:val="24"/>
                <w:szCs w:val="24"/>
              </w:rPr>
            </w:pPr>
            <w:r w:rsidRPr="001E57B5">
              <w:rPr>
                <w:sz w:val="24"/>
                <w:szCs w:val="24"/>
              </w:rPr>
              <w:t>ул. “Алабин” №35</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София</w:t>
            </w:r>
          </w:p>
        </w:tc>
        <w:tc>
          <w:tcPr>
            <w:tcW w:w="5220" w:type="dxa"/>
          </w:tcPr>
          <w:p w:rsidR="003508F8" w:rsidRPr="001E57B5" w:rsidRDefault="003508F8" w:rsidP="001B3CAB">
            <w:pPr>
              <w:spacing w:after="0"/>
              <w:rPr>
                <w:sz w:val="24"/>
                <w:szCs w:val="24"/>
              </w:rPr>
            </w:pPr>
            <w:r w:rsidRPr="001E57B5">
              <w:rPr>
                <w:sz w:val="24"/>
                <w:szCs w:val="24"/>
              </w:rPr>
              <w:t>ул. “Алабин” №35</w:t>
            </w:r>
          </w:p>
        </w:tc>
      </w:tr>
      <w:tr w:rsidR="003508F8" w:rsidRPr="001E57B5" w:rsidTr="003508F8">
        <w:trPr>
          <w:cantSplit/>
          <w:trHeight w:val="208"/>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Търговище</w:t>
            </w:r>
          </w:p>
        </w:tc>
        <w:tc>
          <w:tcPr>
            <w:tcW w:w="5220" w:type="dxa"/>
          </w:tcPr>
          <w:p w:rsidR="003508F8" w:rsidRPr="001E57B5" w:rsidRDefault="003508F8" w:rsidP="001B3CAB">
            <w:pPr>
              <w:spacing w:after="0"/>
              <w:rPr>
                <w:sz w:val="24"/>
                <w:szCs w:val="24"/>
              </w:rPr>
            </w:pPr>
            <w:r w:rsidRPr="001E57B5">
              <w:rPr>
                <w:sz w:val="24"/>
                <w:szCs w:val="24"/>
              </w:rPr>
              <w:t>ул. “Преслав” №2</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Хасково</w:t>
            </w:r>
          </w:p>
        </w:tc>
        <w:tc>
          <w:tcPr>
            <w:tcW w:w="5220" w:type="dxa"/>
          </w:tcPr>
          <w:p w:rsidR="003508F8" w:rsidRPr="001E57B5" w:rsidRDefault="003508F8" w:rsidP="001B3CAB">
            <w:pPr>
              <w:spacing w:after="0"/>
              <w:rPr>
                <w:sz w:val="24"/>
                <w:szCs w:val="24"/>
              </w:rPr>
            </w:pPr>
            <w:r w:rsidRPr="001E57B5">
              <w:rPr>
                <w:sz w:val="24"/>
                <w:szCs w:val="24"/>
              </w:rPr>
              <w:t>ул. “Ивайло” №1</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Шумен</w:t>
            </w:r>
          </w:p>
        </w:tc>
        <w:tc>
          <w:tcPr>
            <w:tcW w:w="5220" w:type="dxa"/>
          </w:tcPr>
          <w:p w:rsidR="003508F8" w:rsidRPr="001E57B5" w:rsidRDefault="003508F8" w:rsidP="001B3CAB">
            <w:pPr>
              <w:spacing w:after="0"/>
              <w:rPr>
                <w:sz w:val="24"/>
                <w:szCs w:val="24"/>
              </w:rPr>
            </w:pPr>
            <w:r w:rsidRPr="001E57B5">
              <w:rPr>
                <w:sz w:val="24"/>
                <w:szCs w:val="24"/>
              </w:rPr>
              <w:t>ул. “ Съединение” №107</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Pr>
                <w:sz w:val="24"/>
                <w:szCs w:val="24"/>
              </w:rPr>
              <w:t>РО НСК</w:t>
            </w:r>
            <w:r w:rsidRPr="001E57B5">
              <w:rPr>
                <w:sz w:val="24"/>
                <w:szCs w:val="24"/>
              </w:rPr>
              <w:t xml:space="preserve"> Ямбол</w:t>
            </w:r>
          </w:p>
        </w:tc>
        <w:tc>
          <w:tcPr>
            <w:tcW w:w="5220" w:type="dxa"/>
          </w:tcPr>
          <w:p w:rsidR="003508F8" w:rsidRPr="001E57B5" w:rsidRDefault="003508F8" w:rsidP="001B3CAB">
            <w:pPr>
              <w:spacing w:after="0"/>
              <w:rPr>
                <w:sz w:val="24"/>
                <w:szCs w:val="24"/>
              </w:rPr>
            </w:pPr>
            <w:r w:rsidRPr="001E57B5">
              <w:rPr>
                <w:sz w:val="24"/>
                <w:szCs w:val="24"/>
              </w:rPr>
              <w:t>пл. “Освобождение” №7,ет.3</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sidRPr="001E57B5">
              <w:rPr>
                <w:sz w:val="24"/>
                <w:szCs w:val="24"/>
              </w:rPr>
              <w:t>РДНСК СЗР</w:t>
            </w:r>
          </w:p>
        </w:tc>
        <w:tc>
          <w:tcPr>
            <w:tcW w:w="5220" w:type="dxa"/>
          </w:tcPr>
          <w:p w:rsidR="003508F8" w:rsidRPr="001E57B5" w:rsidRDefault="003508F8" w:rsidP="001B3CAB">
            <w:pPr>
              <w:spacing w:after="0"/>
              <w:rPr>
                <w:sz w:val="24"/>
                <w:szCs w:val="24"/>
              </w:rPr>
            </w:pPr>
            <w:r w:rsidRPr="001E57B5">
              <w:rPr>
                <w:sz w:val="24"/>
                <w:szCs w:val="24"/>
              </w:rPr>
              <w:t>гр.Враца  ул. “Христо Ботев” №46</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sidRPr="001E57B5">
              <w:rPr>
                <w:sz w:val="24"/>
                <w:szCs w:val="24"/>
              </w:rPr>
              <w:t>РДНСК СЦР</w:t>
            </w:r>
          </w:p>
        </w:tc>
        <w:tc>
          <w:tcPr>
            <w:tcW w:w="5220" w:type="dxa"/>
          </w:tcPr>
          <w:p w:rsidR="003508F8" w:rsidRPr="001E57B5" w:rsidRDefault="003508F8" w:rsidP="001B3CAB">
            <w:pPr>
              <w:spacing w:after="0"/>
              <w:rPr>
                <w:sz w:val="24"/>
                <w:szCs w:val="24"/>
              </w:rPr>
            </w:pPr>
            <w:r w:rsidRPr="001E57B5">
              <w:rPr>
                <w:sz w:val="24"/>
                <w:szCs w:val="24"/>
              </w:rPr>
              <w:t>гр. Русе ул. “Отец Паисий” №5</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sidRPr="001E57B5">
              <w:rPr>
                <w:sz w:val="24"/>
                <w:szCs w:val="24"/>
              </w:rPr>
              <w:t>РДНСК СИР</w:t>
            </w:r>
          </w:p>
        </w:tc>
        <w:tc>
          <w:tcPr>
            <w:tcW w:w="5220" w:type="dxa"/>
          </w:tcPr>
          <w:p w:rsidR="003508F8" w:rsidRPr="001E57B5" w:rsidRDefault="003508F8" w:rsidP="001B3CAB">
            <w:pPr>
              <w:spacing w:after="0"/>
              <w:rPr>
                <w:sz w:val="24"/>
                <w:szCs w:val="24"/>
              </w:rPr>
            </w:pPr>
            <w:r w:rsidRPr="001E57B5">
              <w:rPr>
                <w:sz w:val="24"/>
                <w:szCs w:val="24"/>
              </w:rPr>
              <w:t>гр.Варна бул. “Цар Освободител” №76Г</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sidRPr="001E57B5">
              <w:rPr>
                <w:sz w:val="24"/>
                <w:szCs w:val="24"/>
              </w:rPr>
              <w:t>РДНСК ЮЗР</w:t>
            </w:r>
          </w:p>
        </w:tc>
        <w:tc>
          <w:tcPr>
            <w:tcW w:w="5220" w:type="dxa"/>
          </w:tcPr>
          <w:p w:rsidR="003508F8" w:rsidRPr="001E57B5" w:rsidRDefault="003508F8" w:rsidP="001B3CAB">
            <w:pPr>
              <w:spacing w:after="0"/>
              <w:rPr>
                <w:sz w:val="24"/>
                <w:szCs w:val="24"/>
              </w:rPr>
            </w:pPr>
            <w:r w:rsidRPr="001E57B5">
              <w:rPr>
                <w:sz w:val="24"/>
                <w:szCs w:val="24"/>
              </w:rPr>
              <w:t>гр. София ул. “Алабин” №35</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sidRPr="001E57B5">
              <w:rPr>
                <w:sz w:val="24"/>
                <w:szCs w:val="24"/>
              </w:rPr>
              <w:t>РДНСК ЮЦР</w:t>
            </w:r>
          </w:p>
        </w:tc>
        <w:tc>
          <w:tcPr>
            <w:tcW w:w="5220" w:type="dxa"/>
          </w:tcPr>
          <w:p w:rsidR="003508F8" w:rsidRPr="001E57B5" w:rsidRDefault="003508F8" w:rsidP="001B3CAB">
            <w:pPr>
              <w:spacing w:after="0"/>
              <w:rPr>
                <w:sz w:val="24"/>
                <w:szCs w:val="24"/>
              </w:rPr>
            </w:pPr>
            <w:r w:rsidRPr="001E57B5">
              <w:rPr>
                <w:sz w:val="24"/>
              </w:rPr>
              <w:t>гр. Пловдив ул. “Цанко Дюстабанов” № 47</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sidRPr="001E57B5">
              <w:rPr>
                <w:sz w:val="24"/>
                <w:szCs w:val="24"/>
              </w:rPr>
              <w:t>РДНСК ЮИР</w:t>
            </w:r>
          </w:p>
        </w:tc>
        <w:tc>
          <w:tcPr>
            <w:tcW w:w="5220" w:type="dxa"/>
          </w:tcPr>
          <w:p w:rsidR="003508F8" w:rsidRPr="001E57B5" w:rsidRDefault="003508F8" w:rsidP="001B3CAB">
            <w:pPr>
              <w:spacing w:after="0"/>
              <w:rPr>
                <w:sz w:val="24"/>
                <w:szCs w:val="24"/>
              </w:rPr>
            </w:pPr>
            <w:r w:rsidRPr="001E57B5">
              <w:rPr>
                <w:sz w:val="24"/>
                <w:szCs w:val="24"/>
              </w:rPr>
              <w:t>гр. Бургас бул. “Стефан Стамболов” №120, ет.5</w:t>
            </w:r>
          </w:p>
        </w:tc>
      </w:tr>
      <w:tr w:rsidR="003508F8" w:rsidRPr="001E57B5" w:rsidTr="003508F8">
        <w:trPr>
          <w:jc w:val="center"/>
        </w:trPr>
        <w:tc>
          <w:tcPr>
            <w:tcW w:w="954" w:type="dxa"/>
          </w:tcPr>
          <w:p w:rsidR="003508F8" w:rsidRPr="001E57B5" w:rsidRDefault="003508F8" w:rsidP="001B3CAB">
            <w:pPr>
              <w:pStyle w:val="Footer"/>
              <w:numPr>
                <w:ilvl w:val="0"/>
                <w:numId w:val="22"/>
              </w:numPr>
              <w:tabs>
                <w:tab w:val="clear" w:pos="4536"/>
                <w:tab w:val="clear" w:pos="9072"/>
              </w:tabs>
              <w:jc w:val="center"/>
              <w:rPr>
                <w:sz w:val="24"/>
                <w:szCs w:val="24"/>
              </w:rPr>
            </w:pPr>
          </w:p>
        </w:tc>
        <w:tc>
          <w:tcPr>
            <w:tcW w:w="3010" w:type="dxa"/>
          </w:tcPr>
          <w:p w:rsidR="003508F8" w:rsidRPr="001E57B5" w:rsidRDefault="003508F8" w:rsidP="001B3CAB">
            <w:pPr>
              <w:spacing w:after="0"/>
              <w:rPr>
                <w:sz w:val="24"/>
                <w:szCs w:val="24"/>
              </w:rPr>
            </w:pPr>
            <w:r w:rsidRPr="001E57B5">
              <w:rPr>
                <w:sz w:val="24"/>
                <w:szCs w:val="24"/>
              </w:rPr>
              <w:t>Централно управление</w:t>
            </w:r>
          </w:p>
        </w:tc>
        <w:tc>
          <w:tcPr>
            <w:tcW w:w="5220" w:type="dxa"/>
          </w:tcPr>
          <w:p w:rsidR="003508F8" w:rsidRPr="001E57B5" w:rsidRDefault="003508F8" w:rsidP="001B3CAB">
            <w:pPr>
              <w:spacing w:after="0"/>
              <w:rPr>
                <w:sz w:val="24"/>
                <w:szCs w:val="24"/>
              </w:rPr>
            </w:pPr>
            <w:r w:rsidRPr="001E57B5">
              <w:rPr>
                <w:sz w:val="24"/>
                <w:szCs w:val="24"/>
              </w:rPr>
              <w:t>гр. София Бул. Христо Ботев №47</w:t>
            </w:r>
          </w:p>
        </w:tc>
      </w:tr>
    </w:tbl>
    <w:p w:rsidR="0069470E" w:rsidRPr="003508F8" w:rsidRDefault="003508F8" w:rsidP="00B01D99">
      <w:pPr>
        <w:spacing w:before="120" w:after="0" w:line="360" w:lineRule="auto"/>
        <w:ind w:left="567"/>
        <w:rPr>
          <w:sz w:val="24"/>
          <w:szCs w:val="24"/>
        </w:rPr>
      </w:pPr>
      <w:r w:rsidRPr="003508F8">
        <w:rPr>
          <w:sz w:val="24"/>
          <w:szCs w:val="24"/>
        </w:rPr>
        <w:t>*РОНСК – Регионален отдел за национален строителен контрол.</w:t>
      </w:r>
    </w:p>
    <w:p w:rsidR="003508F8" w:rsidRDefault="003508F8" w:rsidP="003508F8">
      <w:pPr>
        <w:ind w:left="567"/>
        <w:rPr>
          <w:sz w:val="24"/>
          <w:szCs w:val="24"/>
        </w:rPr>
      </w:pPr>
      <w:r w:rsidRPr="003508F8">
        <w:rPr>
          <w:sz w:val="24"/>
          <w:szCs w:val="24"/>
        </w:rPr>
        <w:t>*РДНСК – Регионална дирекция за национален строителен контрол.</w:t>
      </w:r>
    </w:p>
    <w:p w:rsidR="0069470E" w:rsidRPr="00730F93" w:rsidRDefault="0069470E">
      <w:pPr>
        <w:spacing w:after="0" w:line="240" w:lineRule="auto"/>
        <w:rPr>
          <w:sz w:val="20"/>
          <w:szCs w:val="20"/>
        </w:rPr>
      </w:pPr>
      <w:r>
        <w:rPr>
          <w:sz w:val="24"/>
          <w:szCs w:val="24"/>
        </w:rPr>
        <w:br w:type="page"/>
      </w:r>
    </w:p>
    <w:p w:rsidR="00292F49" w:rsidRDefault="00292F49" w:rsidP="00292F49">
      <w:pPr>
        <w:keepNext/>
        <w:spacing w:after="0" w:line="360" w:lineRule="auto"/>
        <w:jc w:val="right"/>
        <w:outlineLvl w:val="0"/>
        <w:rPr>
          <w:b/>
          <w:color w:val="000000"/>
          <w:sz w:val="24"/>
          <w:szCs w:val="24"/>
        </w:rPr>
      </w:pPr>
      <w:r>
        <w:rPr>
          <w:b/>
        </w:rPr>
        <w:lastRenderedPageBreak/>
        <w:t>Приложение №2</w:t>
      </w:r>
    </w:p>
    <w:p w:rsidR="00206EFC" w:rsidRDefault="003508F8" w:rsidP="0030466A">
      <w:pPr>
        <w:keepNext/>
        <w:spacing w:after="0" w:line="360" w:lineRule="auto"/>
        <w:jc w:val="center"/>
        <w:outlineLvl w:val="0"/>
        <w:rPr>
          <w:b/>
          <w:color w:val="000000"/>
          <w:sz w:val="24"/>
          <w:szCs w:val="24"/>
        </w:rPr>
      </w:pPr>
      <w:r>
        <w:rPr>
          <w:b/>
          <w:color w:val="000000"/>
          <w:sz w:val="24"/>
          <w:szCs w:val="24"/>
        </w:rPr>
        <w:t xml:space="preserve">ТЕХНИЧЕСКО </w:t>
      </w:r>
      <w:r w:rsidR="0030466A" w:rsidRPr="00684AC8">
        <w:rPr>
          <w:b/>
          <w:color w:val="000000"/>
          <w:sz w:val="24"/>
          <w:szCs w:val="24"/>
        </w:rPr>
        <w:t xml:space="preserve">ПРЕДЛОЖЕНИЕ ЗА ИЗПЪЛНЕНИЕ </w:t>
      </w:r>
      <w:r w:rsidR="00206EFC" w:rsidRPr="00206EFC">
        <w:rPr>
          <w:b/>
          <w:color w:val="000000"/>
          <w:sz w:val="24"/>
          <w:szCs w:val="24"/>
        </w:rPr>
        <w:t xml:space="preserve">ПРЕДМЕТА </w:t>
      </w:r>
    </w:p>
    <w:p w:rsidR="0030466A" w:rsidRPr="00206EFC" w:rsidRDefault="00206EFC" w:rsidP="0030466A">
      <w:pPr>
        <w:keepNext/>
        <w:spacing w:after="0" w:line="360" w:lineRule="auto"/>
        <w:jc w:val="center"/>
        <w:outlineLvl w:val="0"/>
        <w:rPr>
          <w:b/>
          <w:color w:val="000000"/>
          <w:sz w:val="24"/>
          <w:szCs w:val="24"/>
        </w:rPr>
      </w:pPr>
      <w:r w:rsidRPr="00206EFC">
        <w:rPr>
          <w:b/>
          <w:color w:val="000000"/>
          <w:sz w:val="24"/>
          <w:szCs w:val="24"/>
        </w:rPr>
        <w:t>НА ОБОСОБЕНА ПОЗИЦИЯ 1</w:t>
      </w:r>
    </w:p>
    <w:p w:rsidR="0030466A" w:rsidRPr="00684AC8" w:rsidRDefault="0030466A" w:rsidP="0030466A">
      <w:pPr>
        <w:keepNext/>
        <w:spacing w:after="0" w:line="360" w:lineRule="auto"/>
        <w:outlineLvl w:val="0"/>
        <w:rPr>
          <w:b/>
          <w:sz w:val="24"/>
          <w:szCs w:val="24"/>
        </w:rPr>
      </w:pPr>
    </w:p>
    <w:p w:rsidR="0030466A" w:rsidRPr="00684AC8" w:rsidRDefault="0030466A" w:rsidP="0030466A">
      <w:pPr>
        <w:spacing w:after="0" w:line="360" w:lineRule="auto"/>
        <w:jc w:val="both"/>
        <w:rPr>
          <w:b/>
          <w:sz w:val="24"/>
          <w:szCs w:val="24"/>
        </w:rPr>
      </w:pPr>
      <w:r w:rsidRPr="00684AC8">
        <w:rPr>
          <w:b/>
          <w:sz w:val="24"/>
          <w:szCs w:val="24"/>
        </w:rPr>
        <w:t>ДО</w:t>
      </w:r>
    </w:p>
    <w:p w:rsidR="0030466A" w:rsidRPr="00684AC8" w:rsidRDefault="0030466A" w:rsidP="0030466A">
      <w:pPr>
        <w:spacing w:after="0" w:line="360" w:lineRule="auto"/>
        <w:jc w:val="both"/>
        <w:rPr>
          <w:b/>
          <w:sz w:val="24"/>
          <w:szCs w:val="24"/>
        </w:rPr>
      </w:pPr>
      <w:r w:rsidRPr="00684AC8">
        <w:rPr>
          <w:b/>
          <w:sz w:val="24"/>
          <w:szCs w:val="24"/>
        </w:rPr>
        <w:t>Дирекция за национален строителен контрол</w:t>
      </w:r>
    </w:p>
    <w:p w:rsidR="0030466A" w:rsidRPr="00684AC8" w:rsidRDefault="0030466A" w:rsidP="0030466A">
      <w:pPr>
        <w:spacing w:after="0" w:line="360" w:lineRule="auto"/>
        <w:jc w:val="both"/>
        <w:rPr>
          <w:b/>
          <w:sz w:val="24"/>
          <w:szCs w:val="24"/>
        </w:rPr>
      </w:pPr>
      <w:r w:rsidRPr="00684AC8">
        <w:rPr>
          <w:b/>
          <w:sz w:val="24"/>
          <w:szCs w:val="24"/>
        </w:rPr>
        <w:t>Бул. „Христо Ботев” 47</w:t>
      </w:r>
    </w:p>
    <w:p w:rsidR="0030466A" w:rsidRPr="00684AC8" w:rsidRDefault="0030466A" w:rsidP="0030466A">
      <w:pPr>
        <w:spacing w:after="0" w:line="360" w:lineRule="auto"/>
        <w:jc w:val="both"/>
        <w:rPr>
          <w:b/>
          <w:sz w:val="24"/>
          <w:szCs w:val="24"/>
        </w:rPr>
      </w:pPr>
      <w:r w:rsidRPr="00684AC8">
        <w:rPr>
          <w:b/>
          <w:sz w:val="24"/>
          <w:szCs w:val="24"/>
        </w:rPr>
        <w:t>гр. София</w:t>
      </w:r>
    </w:p>
    <w:p w:rsidR="00334624" w:rsidRPr="00684AC8" w:rsidRDefault="00334624" w:rsidP="00334624">
      <w:pPr>
        <w:spacing w:after="0" w:line="360" w:lineRule="auto"/>
        <w:ind w:firstLine="720"/>
        <w:jc w:val="both"/>
        <w:rPr>
          <w:b/>
          <w:sz w:val="24"/>
          <w:szCs w:val="24"/>
        </w:rPr>
      </w:pPr>
      <w:r w:rsidRPr="00684AC8">
        <w:rPr>
          <w:b/>
          <w:sz w:val="24"/>
          <w:szCs w:val="24"/>
        </w:rPr>
        <w:t>Уважаеми Дами и Господа,</w:t>
      </w:r>
    </w:p>
    <w:p w:rsidR="003508F8" w:rsidRPr="00E52728" w:rsidRDefault="00334624" w:rsidP="00334624">
      <w:pPr>
        <w:spacing w:after="0" w:line="240" w:lineRule="auto"/>
        <w:ind w:firstLine="709"/>
        <w:jc w:val="both"/>
        <w:rPr>
          <w:b/>
          <w:bCs/>
          <w:sz w:val="28"/>
          <w:szCs w:val="28"/>
        </w:rPr>
      </w:pPr>
      <w:r w:rsidRPr="00684AC8">
        <w:rPr>
          <w:sz w:val="24"/>
          <w:szCs w:val="24"/>
        </w:rPr>
        <w:t xml:space="preserve">След запознаване с документацията за участие в процедура по </w:t>
      </w:r>
      <w:r>
        <w:rPr>
          <w:sz w:val="24"/>
          <w:szCs w:val="24"/>
        </w:rPr>
        <w:t xml:space="preserve">реда на </w:t>
      </w:r>
      <w:r w:rsidRPr="00684AC8">
        <w:rPr>
          <w:sz w:val="24"/>
          <w:szCs w:val="24"/>
        </w:rPr>
        <w:t>глава осма „а“ от ЗОП за възлагане на обществена поръчка чрез публична покана с предмет</w:t>
      </w:r>
      <w:r>
        <w:rPr>
          <w:sz w:val="24"/>
          <w:szCs w:val="24"/>
        </w:rPr>
        <w:t xml:space="preserve"> </w:t>
      </w:r>
      <w:r w:rsidR="003508F8" w:rsidRPr="00334624">
        <w:rPr>
          <w:sz w:val="24"/>
          <w:szCs w:val="24"/>
        </w:rPr>
        <w:t xml:space="preserve">с предмет </w:t>
      </w:r>
      <w:r>
        <w:rPr>
          <w:sz w:val="24"/>
          <w:szCs w:val="24"/>
        </w:rPr>
        <w:t>„</w:t>
      </w:r>
      <w:r w:rsidR="003508F8" w:rsidRPr="00334624">
        <w:rPr>
          <w:b/>
          <w:sz w:val="24"/>
          <w:szCs w:val="24"/>
        </w:rPr>
        <w:t xml:space="preserve">Предоставяне на универсални и неуниверсални пощенски услуги, за нуждите на </w:t>
      </w:r>
      <w:r>
        <w:rPr>
          <w:b/>
          <w:sz w:val="24"/>
          <w:szCs w:val="24"/>
        </w:rPr>
        <w:t>ДНСК</w:t>
      </w:r>
      <w:r w:rsidR="003508F8" w:rsidRPr="00334624">
        <w:rPr>
          <w:b/>
          <w:sz w:val="24"/>
          <w:szCs w:val="24"/>
        </w:rPr>
        <w:t xml:space="preserve"> </w:t>
      </w:r>
      <w:r>
        <w:rPr>
          <w:rFonts w:eastAsia="Times New Roman"/>
          <w:color w:val="000000"/>
          <w:sz w:val="24"/>
          <w:szCs w:val="24"/>
          <w:lang w:eastAsia="bg-BG"/>
        </w:rPr>
        <w:t>с две обособени позиции, както следва: Обособена позиция № 1 с предмет „Универсални пощенски услуги“ и</w:t>
      </w:r>
      <w:r w:rsidRPr="007343B4">
        <w:rPr>
          <w:rFonts w:eastAsia="Times New Roman"/>
          <w:color w:val="000000"/>
          <w:sz w:val="24"/>
          <w:szCs w:val="24"/>
          <w:lang w:eastAsia="bg-BG"/>
        </w:rPr>
        <w:t xml:space="preserve"> Обособена позиция № 2 </w:t>
      </w:r>
      <w:r>
        <w:rPr>
          <w:rFonts w:eastAsia="Times New Roman"/>
          <w:color w:val="000000"/>
          <w:sz w:val="24"/>
          <w:szCs w:val="24"/>
          <w:lang w:eastAsia="bg-BG"/>
        </w:rPr>
        <w:t>с предмет „Н</w:t>
      </w:r>
      <w:r w:rsidRPr="007343B4">
        <w:rPr>
          <w:rFonts w:eastAsia="Times New Roman"/>
          <w:color w:val="000000"/>
          <w:sz w:val="24"/>
          <w:szCs w:val="24"/>
          <w:lang w:eastAsia="bg-BG"/>
        </w:rPr>
        <w:t>еуниверсални пощенски услуги“</w:t>
      </w:r>
      <w:r>
        <w:rPr>
          <w:rFonts w:eastAsia="Times New Roman"/>
          <w:color w:val="000000"/>
          <w:sz w:val="24"/>
          <w:szCs w:val="24"/>
          <w:lang w:eastAsia="bg-BG"/>
        </w:rPr>
        <w:t>, ние:</w:t>
      </w:r>
    </w:p>
    <w:p w:rsidR="00334624" w:rsidRPr="00C65A4F" w:rsidRDefault="00334624" w:rsidP="00334624">
      <w:pPr>
        <w:spacing w:before="60" w:after="0" w:line="240" w:lineRule="auto"/>
        <w:jc w:val="both"/>
        <w:rPr>
          <w:sz w:val="24"/>
          <w:szCs w:val="24"/>
        </w:rPr>
      </w:pPr>
      <w:r w:rsidRPr="00C65A4F">
        <w:rPr>
          <w:sz w:val="24"/>
          <w:szCs w:val="24"/>
        </w:rPr>
        <w:t>От ……………………………………………………………………………………………………..……</w:t>
      </w:r>
    </w:p>
    <w:p w:rsidR="00334624" w:rsidRPr="00C65A4F" w:rsidRDefault="00334624" w:rsidP="00334624">
      <w:pPr>
        <w:spacing w:after="0" w:line="240" w:lineRule="auto"/>
        <w:jc w:val="center"/>
        <w:rPr>
          <w:sz w:val="24"/>
          <w:szCs w:val="24"/>
        </w:rPr>
      </w:pPr>
      <w:r w:rsidRPr="00C65A4F">
        <w:rPr>
          <w:sz w:val="24"/>
          <w:szCs w:val="24"/>
        </w:rPr>
        <w:t>/изписва се името на Участника/</w:t>
      </w:r>
    </w:p>
    <w:p w:rsidR="00334624" w:rsidRPr="00C65A4F" w:rsidRDefault="00334624" w:rsidP="00334624">
      <w:pPr>
        <w:spacing w:after="0" w:line="240" w:lineRule="auto"/>
        <w:rPr>
          <w:sz w:val="24"/>
          <w:szCs w:val="24"/>
        </w:rPr>
      </w:pPr>
      <w:r w:rsidRPr="00C65A4F">
        <w:rPr>
          <w:sz w:val="24"/>
          <w:szCs w:val="24"/>
        </w:rPr>
        <w:t>…………………………………………………………………………………...……………………………</w:t>
      </w:r>
      <w:r w:rsidRPr="00C65A4F">
        <w:rPr>
          <w:sz w:val="24"/>
          <w:szCs w:val="24"/>
        </w:rPr>
        <w:tab/>
      </w:r>
      <w:r w:rsidRPr="00C65A4F">
        <w:rPr>
          <w:sz w:val="24"/>
          <w:szCs w:val="24"/>
        </w:rPr>
        <w:tab/>
      </w:r>
      <w:r w:rsidRPr="00C65A4F">
        <w:rPr>
          <w:sz w:val="24"/>
          <w:szCs w:val="24"/>
        </w:rPr>
        <w:tab/>
      </w:r>
      <w:r w:rsidRPr="00C65A4F">
        <w:rPr>
          <w:sz w:val="24"/>
          <w:szCs w:val="24"/>
        </w:rPr>
        <w:tab/>
      </w:r>
      <w:r w:rsidRPr="00C65A4F">
        <w:rPr>
          <w:sz w:val="24"/>
          <w:szCs w:val="24"/>
        </w:rPr>
        <w:tab/>
      </w:r>
      <w:r w:rsidRPr="00C65A4F">
        <w:rPr>
          <w:sz w:val="24"/>
          <w:szCs w:val="24"/>
        </w:rPr>
        <w:tab/>
        <w:t>/адрес по регистрация/</w:t>
      </w:r>
    </w:p>
    <w:p w:rsidR="00334624" w:rsidRPr="00C65A4F" w:rsidRDefault="00334624" w:rsidP="00334624">
      <w:pPr>
        <w:spacing w:after="0" w:line="240" w:lineRule="auto"/>
        <w:rPr>
          <w:sz w:val="24"/>
          <w:szCs w:val="24"/>
        </w:rPr>
      </w:pPr>
      <w:r w:rsidRPr="00C65A4F">
        <w:rPr>
          <w:sz w:val="24"/>
          <w:szCs w:val="24"/>
        </w:rPr>
        <w:t xml:space="preserve">/ЕИК/…………………….…… се </w:t>
      </w:r>
      <w:r w:rsidRPr="00C65A4F">
        <w:rPr>
          <w:color w:val="000000"/>
          <w:spacing w:val="3"/>
          <w:sz w:val="24"/>
          <w:szCs w:val="24"/>
        </w:rPr>
        <w:t>ангажираме се да изпълним настоящата обществена п</w:t>
      </w:r>
      <w:r w:rsidRPr="00C65A4F">
        <w:rPr>
          <w:color w:val="000000"/>
          <w:spacing w:val="3"/>
          <w:sz w:val="24"/>
          <w:szCs w:val="24"/>
        </w:rPr>
        <w:t>о</w:t>
      </w:r>
      <w:r w:rsidRPr="00C65A4F">
        <w:rPr>
          <w:color w:val="000000"/>
          <w:spacing w:val="3"/>
          <w:sz w:val="24"/>
          <w:szCs w:val="24"/>
        </w:rPr>
        <w:t xml:space="preserve">ръчка </w:t>
      </w:r>
      <w:r w:rsidRPr="00C65A4F">
        <w:rPr>
          <w:sz w:val="24"/>
          <w:szCs w:val="24"/>
        </w:rPr>
        <w:t xml:space="preserve">по </w:t>
      </w:r>
      <w:r w:rsidRPr="00C65A4F">
        <w:rPr>
          <w:b/>
          <w:sz w:val="24"/>
          <w:szCs w:val="24"/>
        </w:rPr>
        <w:t xml:space="preserve">обособена позиция </w:t>
      </w:r>
      <w:r w:rsidRPr="00C65A4F">
        <w:rPr>
          <w:b/>
          <w:bCs/>
          <w:sz w:val="24"/>
          <w:szCs w:val="24"/>
        </w:rPr>
        <w:t xml:space="preserve">№ 1 с предмет </w:t>
      </w:r>
      <w:r w:rsidRPr="00C65A4F">
        <w:rPr>
          <w:rFonts w:eastAsia="Times New Roman"/>
          <w:b/>
          <w:color w:val="000000"/>
          <w:sz w:val="24"/>
          <w:szCs w:val="24"/>
          <w:lang w:eastAsia="bg-BG"/>
        </w:rPr>
        <w:t>„Универсални пощенски услуги“</w:t>
      </w:r>
      <w:r w:rsidRPr="00C65A4F">
        <w:rPr>
          <w:rFonts w:eastAsia="Times New Roman"/>
          <w:color w:val="000000"/>
          <w:sz w:val="24"/>
          <w:szCs w:val="24"/>
          <w:lang w:eastAsia="bg-BG"/>
        </w:rPr>
        <w:t xml:space="preserve"> , </w:t>
      </w:r>
      <w:r w:rsidRPr="00C65A4F">
        <w:rPr>
          <w:sz w:val="24"/>
          <w:szCs w:val="24"/>
        </w:rPr>
        <w:t>при спа</w:t>
      </w:r>
      <w:r w:rsidRPr="00C65A4F">
        <w:rPr>
          <w:sz w:val="24"/>
          <w:szCs w:val="24"/>
        </w:rPr>
        <w:t>з</w:t>
      </w:r>
      <w:r w:rsidRPr="00C65A4F">
        <w:rPr>
          <w:sz w:val="24"/>
          <w:szCs w:val="24"/>
        </w:rPr>
        <w:t>ване на изискванията от техническото задание, при следните условия:</w:t>
      </w:r>
    </w:p>
    <w:p w:rsidR="003508F8" w:rsidRPr="00C65A4F" w:rsidRDefault="003508F8" w:rsidP="00C65A4F">
      <w:pPr>
        <w:tabs>
          <w:tab w:val="left" w:pos="0"/>
        </w:tabs>
        <w:spacing w:after="0" w:line="240" w:lineRule="auto"/>
        <w:ind w:left="142"/>
        <w:jc w:val="both"/>
        <w:rPr>
          <w:sz w:val="24"/>
          <w:szCs w:val="24"/>
        </w:rPr>
      </w:pPr>
      <w:r w:rsidRPr="00C65A4F">
        <w:rPr>
          <w:sz w:val="24"/>
          <w:szCs w:val="24"/>
        </w:rPr>
        <w:tab/>
        <w:t xml:space="preserve">Запознати сме и приемаме изцяло предоставената документация за участие в открита процедура с горепосочения предмет:  </w:t>
      </w:r>
    </w:p>
    <w:p w:rsidR="003508F8" w:rsidRPr="00C65A4F" w:rsidRDefault="003508F8" w:rsidP="00C65A4F">
      <w:pPr>
        <w:tabs>
          <w:tab w:val="left" w:pos="0"/>
        </w:tabs>
        <w:spacing w:after="0" w:line="240" w:lineRule="auto"/>
        <w:ind w:left="142"/>
        <w:jc w:val="both"/>
        <w:rPr>
          <w:sz w:val="24"/>
          <w:szCs w:val="24"/>
        </w:rPr>
      </w:pPr>
      <w:r w:rsidRPr="00C65A4F">
        <w:rPr>
          <w:sz w:val="24"/>
          <w:szCs w:val="24"/>
        </w:rPr>
        <w:tab/>
        <w:t>С настоящето приемаме изцяло, без резерви или ограничения, в тяхната цялост усл</w:t>
      </w:r>
      <w:r w:rsidRPr="00C65A4F">
        <w:rPr>
          <w:sz w:val="24"/>
          <w:szCs w:val="24"/>
        </w:rPr>
        <w:t>о</w:t>
      </w:r>
      <w:r w:rsidRPr="00C65A4F">
        <w:rPr>
          <w:sz w:val="24"/>
          <w:szCs w:val="24"/>
        </w:rPr>
        <w:t>вията на настоящата обществена поръчка.</w:t>
      </w:r>
    </w:p>
    <w:p w:rsidR="003508F8" w:rsidRPr="00C65A4F" w:rsidRDefault="003508F8" w:rsidP="00C65A4F">
      <w:pPr>
        <w:tabs>
          <w:tab w:val="left" w:pos="0"/>
        </w:tabs>
        <w:spacing w:after="0" w:line="240" w:lineRule="auto"/>
        <w:ind w:left="142"/>
        <w:jc w:val="both"/>
        <w:rPr>
          <w:sz w:val="24"/>
          <w:szCs w:val="24"/>
          <w:lang w:val="ru-RU"/>
        </w:rPr>
      </w:pPr>
      <w:r w:rsidRPr="00C65A4F">
        <w:rPr>
          <w:b/>
          <w:sz w:val="24"/>
          <w:szCs w:val="24"/>
          <w:lang w:val="ru-RU"/>
        </w:rPr>
        <w:tab/>
        <w:t xml:space="preserve">Срок за изпълнение на поръчката: </w:t>
      </w:r>
      <w:r w:rsidR="00C65A4F" w:rsidRPr="00C65A4F">
        <w:rPr>
          <w:b/>
          <w:sz w:val="24"/>
          <w:szCs w:val="24"/>
          <w:lang w:val="ru-RU"/>
        </w:rPr>
        <w:t>дванадесет</w:t>
      </w:r>
      <w:r w:rsidRPr="00C65A4F">
        <w:rPr>
          <w:b/>
          <w:sz w:val="24"/>
          <w:szCs w:val="24"/>
          <w:lang w:val="ru-RU"/>
        </w:rPr>
        <w:t xml:space="preserve"> месеца, считано от датата на сключване на договора</w:t>
      </w:r>
      <w:r w:rsidRPr="00C65A4F">
        <w:rPr>
          <w:sz w:val="24"/>
          <w:szCs w:val="24"/>
          <w:lang w:val="ru-RU"/>
        </w:rPr>
        <w:t>.</w:t>
      </w:r>
    </w:p>
    <w:p w:rsidR="003508F8" w:rsidRPr="00C65A4F" w:rsidRDefault="003508F8" w:rsidP="00C65A4F">
      <w:pPr>
        <w:tabs>
          <w:tab w:val="left" w:pos="0"/>
        </w:tabs>
        <w:spacing w:after="0" w:line="240" w:lineRule="auto"/>
        <w:ind w:left="142"/>
        <w:jc w:val="both"/>
        <w:rPr>
          <w:b/>
          <w:bCs/>
          <w:sz w:val="24"/>
          <w:szCs w:val="24"/>
        </w:rPr>
      </w:pPr>
      <w:r w:rsidRPr="00C65A4F">
        <w:rPr>
          <w:b/>
          <w:bCs/>
          <w:sz w:val="24"/>
          <w:szCs w:val="24"/>
        </w:rPr>
        <w:tab/>
        <w:t xml:space="preserve">Срок на валидност на офертата: </w:t>
      </w:r>
      <w:r w:rsidR="00C65A4F" w:rsidRPr="00C65A4F">
        <w:rPr>
          <w:b/>
          <w:bCs/>
          <w:sz w:val="24"/>
          <w:szCs w:val="24"/>
        </w:rPr>
        <w:t>90</w:t>
      </w:r>
      <w:r w:rsidRPr="00C65A4F">
        <w:rPr>
          <w:b/>
          <w:bCs/>
          <w:sz w:val="24"/>
          <w:szCs w:val="24"/>
        </w:rPr>
        <w:t xml:space="preserve"> (</w:t>
      </w:r>
      <w:r w:rsidR="00C65A4F" w:rsidRPr="00C65A4F">
        <w:rPr>
          <w:b/>
          <w:bCs/>
          <w:sz w:val="24"/>
          <w:szCs w:val="24"/>
        </w:rPr>
        <w:t>деветдесет</w:t>
      </w:r>
      <w:r w:rsidRPr="00C65A4F">
        <w:rPr>
          <w:b/>
          <w:bCs/>
          <w:sz w:val="24"/>
          <w:szCs w:val="24"/>
        </w:rPr>
        <w:t>) календарни дни, считано от крайния срок за получаване на офертата.</w:t>
      </w:r>
    </w:p>
    <w:p w:rsidR="003508F8" w:rsidRPr="00C65A4F" w:rsidRDefault="003508F8" w:rsidP="00C65A4F">
      <w:pPr>
        <w:tabs>
          <w:tab w:val="left" w:pos="0"/>
        </w:tabs>
        <w:spacing w:after="0" w:line="240" w:lineRule="auto"/>
        <w:ind w:left="142"/>
        <w:jc w:val="both"/>
        <w:rPr>
          <w:sz w:val="24"/>
          <w:szCs w:val="24"/>
        </w:rPr>
      </w:pPr>
      <w:r w:rsidRPr="00C65A4F">
        <w:rPr>
          <w:sz w:val="24"/>
          <w:szCs w:val="24"/>
        </w:rPr>
        <w:tab/>
        <w:t xml:space="preserve"> </w:t>
      </w:r>
      <w:r w:rsidRPr="00C65A4F">
        <w:rPr>
          <w:b/>
          <w:sz w:val="24"/>
          <w:szCs w:val="24"/>
        </w:rPr>
        <w:t>Място за изпълнение на поръчката:</w:t>
      </w:r>
      <w:r w:rsidRPr="00C65A4F">
        <w:rPr>
          <w:sz w:val="24"/>
          <w:szCs w:val="24"/>
        </w:rPr>
        <w:t xml:space="preserve"> предоставянето на услугите се извършва по места от/до съответните структурни звена на </w:t>
      </w:r>
      <w:r w:rsidR="00C65A4F" w:rsidRPr="00C65A4F">
        <w:rPr>
          <w:sz w:val="24"/>
          <w:szCs w:val="24"/>
        </w:rPr>
        <w:t>ДНСК</w:t>
      </w:r>
      <w:r w:rsidRPr="00C65A4F">
        <w:rPr>
          <w:sz w:val="24"/>
          <w:szCs w:val="24"/>
        </w:rPr>
        <w:t>,</w:t>
      </w:r>
      <w:r w:rsidRPr="00C65A4F">
        <w:rPr>
          <w:sz w:val="24"/>
          <w:szCs w:val="24"/>
          <w:lang w:val="en-US"/>
        </w:rPr>
        <w:t xml:space="preserve"> </w:t>
      </w:r>
      <w:r w:rsidRPr="00C65A4F">
        <w:rPr>
          <w:sz w:val="24"/>
          <w:szCs w:val="24"/>
        </w:rPr>
        <w:t>съгласно Приложение № 1 от док</w:t>
      </w:r>
      <w:r w:rsidRPr="00C65A4F">
        <w:rPr>
          <w:sz w:val="24"/>
          <w:szCs w:val="24"/>
        </w:rPr>
        <w:t>у</w:t>
      </w:r>
      <w:r w:rsidRPr="00C65A4F">
        <w:rPr>
          <w:sz w:val="24"/>
          <w:szCs w:val="24"/>
        </w:rPr>
        <w:t>ментацията за участие.</w:t>
      </w:r>
    </w:p>
    <w:p w:rsidR="003508F8" w:rsidRPr="00C65A4F" w:rsidRDefault="003508F8" w:rsidP="00C65A4F">
      <w:pPr>
        <w:tabs>
          <w:tab w:val="left" w:pos="0"/>
        </w:tabs>
        <w:spacing w:after="0" w:line="240" w:lineRule="auto"/>
        <w:ind w:left="142"/>
        <w:jc w:val="both"/>
        <w:rPr>
          <w:sz w:val="24"/>
          <w:szCs w:val="24"/>
          <w:u w:val="single"/>
        </w:rPr>
      </w:pPr>
      <w:r w:rsidRPr="00C65A4F">
        <w:rPr>
          <w:sz w:val="24"/>
          <w:szCs w:val="24"/>
          <w:u w:val="single"/>
        </w:rPr>
        <w:t>В случай че бъда избран за Изпълнител на обществената поръчка, заявявам, че:</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 xml:space="preserve">Ще </w:t>
      </w:r>
      <w:r w:rsidR="00C65A4F" w:rsidRPr="00C65A4F">
        <w:rPr>
          <w:sz w:val="24"/>
          <w:szCs w:val="24"/>
        </w:rPr>
        <w:t>осигуря своевременно извършване</w:t>
      </w:r>
      <w:r w:rsidRPr="00C65A4F">
        <w:rPr>
          <w:sz w:val="24"/>
          <w:szCs w:val="24"/>
        </w:rPr>
        <w:t xml:space="preserve"> на пощенски услуги; </w:t>
      </w:r>
    </w:p>
    <w:p w:rsidR="00F04597" w:rsidRPr="00F04597" w:rsidRDefault="00F04597" w:rsidP="00F04597">
      <w:pPr>
        <w:numPr>
          <w:ilvl w:val="0"/>
          <w:numId w:val="27"/>
        </w:numPr>
        <w:tabs>
          <w:tab w:val="left" w:pos="0"/>
        </w:tabs>
        <w:spacing w:after="0" w:line="240" w:lineRule="auto"/>
        <w:jc w:val="both"/>
        <w:rPr>
          <w:sz w:val="24"/>
          <w:szCs w:val="24"/>
        </w:rPr>
      </w:pPr>
      <w:r>
        <w:rPr>
          <w:sz w:val="24"/>
          <w:szCs w:val="24"/>
        </w:rPr>
        <w:t>Ще осигуря възможност п</w:t>
      </w:r>
      <w:r w:rsidRPr="00F04597">
        <w:rPr>
          <w:sz w:val="24"/>
          <w:szCs w:val="24"/>
        </w:rPr>
        <w:t>ощенските пратки да се предават и приемат веднъж на ден:</w:t>
      </w:r>
      <w:r>
        <w:rPr>
          <w:sz w:val="24"/>
          <w:szCs w:val="24"/>
        </w:rPr>
        <w:t xml:space="preserve"> </w:t>
      </w:r>
      <w:r w:rsidRPr="00F04597">
        <w:rPr>
          <w:sz w:val="24"/>
          <w:szCs w:val="24"/>
        </w:rPr>
        <w:t>сутрин – от 09:00 ч. до 11:00 ч.</w:t>
      </w:r>
    </w:p>
    <w:p w:rsidR="00F04597" w:rsidRPr="00F04597" w:rsidRDefault="00F04597" w:rsidP="00F04597">
      <w:pPr>
        <w:numPr>
          <w:ilvl w:val="0"/>
          <w:numId w:val="27"/>
        </w:numPr>
        <w:tabs>
          <w:tab w:val="left" w:pos="0"/>
        </w:tabs>
        <w:spacing w:after="0" w:line="240" w:lineRule="auto"/>
        <w:jc w:val="both"/>
        <w:rPr>
          <w:sz w:val="24"/>
          <w:szCs w:val="24"/>
        </w:rPr>
      </w:pPr>
      <w:r w:rsidRPr="00F04597">
        <w:rPr>
          <w:sz w:val="24"/>
          <w:szCs w:val="24"/>
        </w:rPr>
        <w:t>При необходимост, в зависимост от обема на пощенските пратки, при подадена заявка от страна на отделни структурни звена на ДНСК</w:t>
      </w:r>
      <w:r>
        <w:rPr>
          <w:sz w:val="24"/>
          <w:szCs w:val="24"/>
        </w:rPr>
        <w:t>, ще осигуря възможност за</w:t>
      </w:r>
      <w:r w:rsidRPr="00F04597">
        <w:rPr>
          <w:sz w:val="24"/>
          <w:szCs w:val="24"/>
        </w:rPr>
        <w:t xml:space="preserve"> премин</w:t>
      </w:r>
      <w:r>
        <w:rPr>
          <w:sz w:val="24"/>
          <w:szCs w:val="24"/>
        </w:rPr>
        <w:t>а</w:t>
      </w:r>
      <w:r>
        <w:rPr>
          <w:sz w:val="24"/>
          <w:szCs w:val="24"/>
        </w:rPr>
        <w:t>ване</w:t>
      </w:r>
      <w:r w:rsidRPr="00F04597">
        <w:rPr>
          <w:sz w:val="24"/>
          <w:szCs w:val="24"/>
        </w:rPr>
        <w:t xml:space="preserve"> към приемане и предаване на пощенските пратки два пъти на ден.</w:t>
      </w:r>
    </w:p>
    <w:p w:rsidR="00F04597" w:rsidRPr="00F04597" w:rsidRDefault="00F04597" w:rsidP="00F04597">
      <w:pPr>
        <w:numPr>
          <w:ilvl w:val="0"/>
          <w:numId w:val="27"/>
        </w:numPr>
        <w:tabs>
          <w:tab w:val="left" w:pos="0"/>
        </w:tabs>
        <w:spacing w:after="0" w:line="240" w:lineRule="auto"/>
        <w:jc w:val="both"/>
        <w:rPr>
          <w:sz w:val="24"/>
          <w:szCs w:val="24"/>
        </w:rPr>
      </w:pPr>
      <w:r>
        <w:rPr>
          <w:sz w:val="24"/>
          <w:szCs w:val="24"/>
        </w:rPr>
        <w:t>Ще осигуря възможност</w:t>
      </w:r>
      <w:r w:rsidRPr="00F04597">
        <w:rPr>
          <w:sz w:val="24"/>
          <w:szCs w:val="24"/>
        </w:rPr>
        <w:t xml:space="preserve"> предаването на пощенските пратки да се осъществява на мя</w:t>
      </w:r>
      <w:r w:rsidRPr="00F04597">
        <w:rPr>
          <w:sz w:val="24"/>
          <w:szCs w:val="24"/>
        </w:rPr>
        <w:t>с</w:t>
      </w:r>
      <w:r w:rsidRPr="00F04597">
        <w:rPr>
          <w:sz w:val="24"/>
          <w:szCs w:val="24"/>
        </w:rPr>
        <w:t>то от/до отделните структурни звена на ДНСК, съгласно Приложение № 1 от докуме</w:t>
      </w:r>
      <w:r w:rsidRPr="00F04597">
        <w:rPr>
          <w:sz w:val="24"/>
          <w:szCs w:val="24"/>
        </w:rPr>
        <w:t>н</w:t>
      </w:r>
      <w:r w:rsidRPr="00F04597">
        <w:rPr>
          <w:sz w:val="24"/>
          <w:szCs w:val="24"/>
        </w:rPr>
        <w:t>тацията за участие.</w:t>
      </w:r>
    </w:p>
    <w:p w:rsidR="00F04597" w:rsidRPr="00F04597" w:rsidRDefault="00F04597" w:rsidP="00F04597">
      <w:pPr>
        <w:numPr>
          <w:ilvl w:val="0"/>
          <w:numId w:val="27"/>
        </w:numPr>
        <w:tabs>
          <w:tab w:val="left" w:pos="0"/>
        </w:tabs>
        <w:spacing w:after="0" w:line="240" w:lineRule="auto"/>
        <w:jc w:val="both"/>
        <w:rPr>
          <w:sz w:val="24"/>
          <w:szCs w:val="24"/>
        </w:rPr>
      </w:pPr>
      <w:r>
        <w:rPr>
          <w:sz w:val="24"/>
          <w:szCs w:val="24"/>
        </w:rPr>
        <w:t>Ще осигуря възможност</w:t>
      </w:r>
      <w:r w:rsidRPr="00F04597">
        <w:rPr>
          <w:sz w:val="24"/>
          <w:szCs w:val="24"/>
        </w:rPr>
        <w:t xml:space="preserve"> за приемане на пощенски пратки и колети всеки работен ден от 09.00 часа до 19.00 часа.</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lastRenderedPageBreak/>
        <w:t>Ще определя упълномощени лица за предаване и/или приемане на пощенските пратки срещу подпис;</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осигуря неприкосновеност на пощенските пратки;</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осигуря тайната на кореспонденцията;</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изпълнявам изискванията за пощенска сигурност;</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изпълнявам изискванията за защита на личните данни;</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предавам и приемам пощенски пратки и колети във вид с ненарушена цялост, з</w:t>
      </w:r>
      <w:r w:rsidRPr="00C65A4F">
        <w:rPr>
          <w:sz w:val="24"/>
          <w:szCs w:val="24"/>
        </w:rPr>
        <w:t>а</w:t>
      </w:r>
      <w:r w:rsidRPr="00C65A4F">
        <w:rPr>
          <w:sz w:val="24"/>
          <w:szCs w:val="24"/>
        </w:rPr>
        <w:t>печатани;</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предоставям допълнителни услуги към универсална пощенска услуга – с „преп</w:t>
      </w:r>
      <w:r w:rsidRPr="00C65A4F">
        <w:rPr>
          <w:sz w:val="24"/>
          <w:szCs w:val="24"/>
        </w:rPr>
        <w:t>о</w:t>
      </w:r>
      <w:r w:rsidRPr="00C65A4F">
        <w:rPr>
          <w:sz w:val="24"/>
          <w:szCs w:val="24"/>
        </w:rPr>
        <w:t>ръка” и „обявена стойност“;</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попълвам всяко „известие за доставяне” /обратна разписка/ ясно и четливо;</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Няма да покривам текстовете, изписани от възложителя или неговите служители въ</w:t>
      </w:r>
      <w:r w:rsidRPr="00C65A4F">
        <w:rPr>
          <w:sz w:val="24"/>
          <w:szCs w:val="24"/>
        </w:rPr>
        <w:t>р</w:t>
      </w:r>
      <w:r w:rsidRPr="00C65A4F">
        <w:rPr>
          <w:sz w:val="24"/>
          <w:szCs w:val="24"/>
        </w:rPr>
        <w:t>ху плика при обработката на пощенските пратки и колетите;</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 xml:space="preserve">Ще </w:t>
      </w:r>
      <w:proofErr w:type="spellStart"/>
      <w:r w:rsidRPr="00C65A4F">
        <w:rPr>
          <w:sz w:val="24"/>
          <w:szCs w:val="24"/>
        </w:rPr>
        <w:t>клеймовам</w:t>
      </w:r>
      <w:proofErr w:type="spellEnd"/>
      <w:r w:rsidRPr="00C65A4F">
        <w:rPr>
          <w:sz w:val="24"/>
          <w:szCs w:val="24"/>
        </w:rPr>
        <w:t xml:space="preserve"> пратките в деня на приемането им в обслужващия офис;</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връщам недоставените пощенски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3508F8" w:rsidRPr="00C65A4F" w:rsidRDefault="003508F8" w:rsidP="00C65A4F">
      <w:pPr>
        <w:numPr>
          <w:ilvl w:val="0"/>
          <w:numId w:val="27"/>
        </w:numPr>
        <w:tabs>
          <w:tab w:val="left" w:pos="0"/>
        </w:tabs>
        <w:spacing w:after="0" w:line="240" w:lineRule="auto"/>
        <w:ind w:left="142" w:firstLine="0"/>
        <w:jc w:val="both"/>
        <w:rPr>
          <w:sz w:val="24"/>
          <w:szCs w:val="24"/>
          <w:lang w:val="ru-RU"/>
        </w:rPr>
      </w:pPr>
      <w:r w:rsidRPr="00C65A4F">
        <w:rPr>
          <w:sz w:val="24"/>
          <w:szCs w:val="24"/>
        </w:rPr>
        <w:t>Щ</w:t>
      </w:r>
      <w:r w:rsidRPr="00C65A4F">
        <w:rPr>
          <w:sz w:val="24"/>
          <w:szCs w:val="24"/>
          <w:lang w:val="ru-RU"/>
        </w:rPr>
        <w:t xml:space="preserve">е изготвям двустранно подписан приемо-предавателен протокол </w:t>
      </w:r>
      <w:r w:rsidRPr="00C65A4F">
        <w:rPr>
          <w:sz w:val="24"/>
          <w:szCs w:val="24"/>
        </w:rPr>
        <w:t>за предаването на пощенските пратки, който се извършва с опис срещу подпис</w:t>
      </w:r>
      <w:r w:rsidRPr="00C65A4F">
        <w:rPr>
          <w:sz w:val="24"/>
          <w:szCs w:val="24"/>
          <w:lang w:val="ru-RU"/>
        </w:rPr>
        <w:t>;</w:t>
      </w:r>
    </w:p>
    <w:p w:rsidR="003508F8" w:rsidRPr="00C65A4F"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Ще оформям срещу подпис „известията за доставяне”;</w:t>
      </w:r>
    </w:p>
    <w:p w:rsidR="003508F8" w:rsidRDefault="003508F8" w:rsidP="00C65A4F">
      <w:pPr>
        <w:numPr>
          <w:ilvl w:val="0"/>
          <w:numId w:val="27"/>
        </w:numPr>
        <w:tabs>
          <w:tab w:val="left" w:pos="0"/>
        </w:tabs>
        <w:spacing w:after="0" w:line="240" w:lineRule="auto"/>
        <w:ind w:left="142" w:firstLine="0"/>
        <w:jc w:val="both"/>
        <w:rPr>
          <w:sz w:val="24"/>
          <w:szCs w:val="24"/>
        </w:rPr>
      </w:pPr>
      <w:r w:rsidRPr="00C65A4F">
        <w:rPr>
          <w:sz w:val="24"/>
          <w:szCs w:val="24"/>
        </w:rPr>
        <w:t xml:space="preserve">На база на </w:t>
      </w:r>
      <w:proofErr w:type="spellStart"/>
      <w:r w:rsidRPr="00C65A4F">
        <w:rPr>
          <w:sz w:val="24"/>
          <w:szCs w:val="24"/>
        </w:rPr>
        <w:t>приемо-предавателните</w:t>
      </w:r>
      <w:proofErr w:type="spellEnd"/>
      <w:r w:rsidRPr="00C65A4F">
        <w:rPr>
          <w:sz w:val="24"/>
          <w:szCs w:val="24"/>
        </w:rPr>
        <w:t xml:space="preserve"> протоколи /описите на пощенските пратки/ ще съ</w:t>
      </w:r>
      <w:r w:rsidRPr="00C65A4F">
        <w:rPr>
          <w:sz w:val="24"/>
          <w:szCs w:val="24"/>
        </w:rPr>
        <w:t>с</w:t>
      </w:r>
      <w:r w:rsidRPr="00C65A4F">
        <w:rPr>
          <w:sz w:val="24"/>
          <w:szCs w:val="24"/>
        </w:rPr>
        <w:t>тавям обобщена месечна количествено-стойностна справка за предходния месец, за съо</w:t>
      </w:r>
      <w:r w:rsidRPr="00C65A4F">
        <w:rPr>
          <w:sz w:val="24"/>
          <w:szCs w:val="24"/>
        </w:rPr>
        <w:t>т</w:t>
      </w:r>
      <w:r w:rsidRPr="00C65A4F">
        <w:rPr>
          <w:sz w:val="24"/>
          <w:szCs w:val="24"/>
        </w:rPr>
        <w:t xml:space="preserve">ветните структурни звена на </w:t>
      </w:r>
      <w:r w:rsidR="00C65A4F" w:rsidRPr="00C65A4F">
        <w:rPr>
          <w:sz w:val="24"/>
          <w:szCs w:val="24"/>
        </w:rPr>
        <w:t>ДНСК</w:t>
      </w:r>
      <w:r w:rsidRPr="00C65A4F">
        <w:rPr>
          <w:sz w:val="24"/>
          <w:szCs w:val="24"/>
        </w:rPr>
        <w:t xml:space="preserve"> съгласно Приложение № 1 от документацията за уча</w:t>
      </w:r>
      <w:r w:rsidRPr="00C65A4F">
        <w:rPr>
          <w:sz w:val="24"/>
          <w:szCs w:val="24"/>
        </w:rPr>
        <w:t>с</w:t>
      </w:r>
      <w:r w:rsidRPr="00C65A4F">
        <w:rPr>
          <w:sz w:val="24"/>
          <w:szCs w:val="24"/>
        </w:rPr>
        <w:t>тие; Количествено-стойностната справка трябва да съдържа описание на количества, вид и стойност на услугите.</w:t>
      </w:r>
    </w:p>
    <w:p w:rsidR="00C65A4F" w:rsidRPr="00F528BA" w:rsidRDefault="003508F8" w:rsidP="00F528BA">
      <w:pPr>
        <w:numPr>
          <w:ilvl w:val="0"/>
          <w:numId w:val="27"/>
        </w:numPr>
        <w:tabs>
          <w:tab w:val="left" w:pos="0"/>
        </w:tabs>
        <w:spacing w:after="0" w:line="240" w:lineRule="auto"/>
        <w:ind w:left="142" w:firstLine="0"/>
        <w:jc w:val="both"/>
        <w:rPr>
          <w:sz w:val="24"/>
          <w:szCs w:val="24"/>
        </w:rPr>
      </w:pPr>
      <w:r w:rsidRPr="00F528BA">
        <w:rPr>
          <w:sz w:val="24"/>
          <w:szCs w:val="24"/>
        </w:rPr>
        <w:t xml:space="preserve">До 7-мо число на всеки месец ще изпращам в </w:t>
      </w:r>
      <w:r w:rsidR="00507D22">
        <w:rPr>
          <w:sz w:val="24"/>
          <w:szCs w:val="24"/>
        </w:rPr>
        <w:t>ДНСК</w:t>
      </w:r>
      <w:r w:rsidRPr="00F528BA">
        <w:rPr>
          <w:sz w:val="24"/>
          <w:szCs w:val="24"/>
        </w:rPr>
        <w:t xml:space="preserve"> фактура за извършените услуги придружена от месечната обобщена количествено-стойностна справка</w:t>
      </w:r>
      <w:r w:rsidRPr="00F528BA">
        <w:rPr>
          <w:sz w:val="24"/>
          <w:szCs w:val="24"/>
          <w:lang w:val="en-US"/>
        </w:rPr>
        <w:t xml:space="preserve"> </w:t>
      </w:r>
      <w:r w:rsidRPr="00F528BA">
        <w:rPr>
          <w:sz w:val="24"/>
          <w:szCs w:val="24"/>
        </w:rPr>
        <w:t xml:space="preserve">по </w:t>
      </w:r>
      <w:r w:rsidR="00C65A4F" w:rsidRPr="00F528BA">
        <w:rPr>
          <w:sz w:val="24"/>
          <w:szCs w:val="24"/>
        </w:rPr>
        <w:t>структурни звена.</w:t>
      </w:r>
    </w:p>
    <w:p w:rsidR="003508F8" w:rsidRDefault="003508F8" w:rsidP="003508F8">
      <w:pPr>
        <w:ind w:left="284" w:hanging="284"/>
        <w:jc w:val="both"/>
        <w:rPr>
          <w:b/>
          <w:sz w:val="24"/>
          <w:szCs w:val="24"/>
        </w:rPr>
      </w:pPr>
    </w:p>
    <w:p w:rsidR="00F528BA" w:rsidRPr="00C65A4F" w:rsidRDefault="00F528BA" w:rsidP="003508F8">
      <w:pPr>
        <w:ind w:left="284" w:hanging="284"/>
        <w:jc w:val="both"/>
        <w:rPr>
          <w:b/>
          <w:sz w:val="24"/>
          <w:szCs w:val="24"/>
        </w:rPr>
      </w:pPr>
    </w:p>
    <w:p w:rsidR="003508F8" w:rsidRPr="00C65A4F" w:rsidRDefault="003508F8" w:rsidP="003508F8">
      <w:pPr>
        <w:ind w:left="284" w:hanging="284"/>
        <w:jc w:val="both"/>
        <w:rPr>
          <w:sz w:val="24"/>
          <w:szCs w:val="24"/>
        </w:rPr>
      </w:pPr>
      <w:r w:rsidRPr="00C65A4F">
        <w:rPr>
          <w:sz w:val="24"/>
          <w:szCs w:val="24"/>
        </w:rPr>
        <w:t>Дата:…………2015 г.                                  Подпис и печат:</w:t>
      </w:r>
    </w:p>
    <w:p w:rsidR="003508F8" w:rsidRDefault="003508F8" w:rsidP="003508F8">
      <w:pPr>
        <w:ind w:left="284" w:hanging="284"/>
        <w:jc w:val="both"/>
        <w:rPr>
          <w:sz w:val="24"/>
          <w:szCs w:val="24"/>
        </w:rPr>
      </w:pPr>
      <w:r w:rsidRPr="00C65A4F">
        <w:rPr>
          <w:sz w:val="24"/>
          <w:szCs w:val="24"/>
        </w:rPr>
        <w:t xml:space="preserve">                                                                       (име)</w:t>
      </w:r>
      <w:r w:rsidRPr="00C65A4F">
        <w:rPr>
          <w:sz w:val="24"/>
          <w:szCs w:val="24"/>
        </w:rPr>
        <w:tab/>
        <w:t>(длъжност)</w:t>
      </w:r>
    </w:p>
    <w:p w:rsidR="00730F93" w:rsidRPr="00C65A4F" w:rsidRDefault="00730F93" w:rsidP="003508F8">
      <w:pPr>
        <w:ind w:left="284" w:hanging="284"/>
        <w:jc w:val="both"/>
        <w:rPr>
          <w:b/>
          <w:bCs/>
          <w:sz w:val="24"/>
          <w:szCs w:val="24"/>
        </w:rPr>
      </w:pPr>
    </w:p>
    <w:p w:rsidR="00C65A4F" w:rsidRDefault="00C65A4F">
      <w:pPr>
        <w:spacing w:after="0" w:line="240" w:lineRule="auto"/>
        <w:rPr>
          <w:b/>
          <w:bCs/>
          <w:sz w:val="28"/>
          <w:szCs w:val="28"/>
          <w:lang w:val="ru-RU"/>
        </w:rPr>
      </w:pPr>
      <w:r>
        <w:rPr>
          <w:b/>
          <w:bCs/>
          <w:sz w:val="28"/>
          <w:szCs w:val="28"/>
          <w:lang w:val="ru-RU"/>
        </w:rPr>
        <w:br w:type="page"/>
      </w:r>
    </w:p>
    <w:p w:rsidR="00C65A4F" w:rsidRDefault="00C65A4F" w:rsidP="00C65A4F">
      <w:pPr>
        <w:keepNext/>
        <w:spacing w:after="0" w:line="360" w:lineRule="auto"/>
        <w:jc w:val="right"/>
        <w:outlineLvl w:val="0"/>
        <w:rPr>
          <w:b/>
          <w:color w:val="000000"/>
          <w:sz w:val="24"/>
          <w:szCs w:val="24"/>
        </w:rPr>
      </w:pPr>
      <w:r>
        <w:rPr>
          <w:b/>
        </w:rPr>
        <w:lastRenderedPageBreak/>
        <w:t>Приложение №2А</w:t>
      </w:r>
    </w:p>
    <w:p w:rsidR="00206EFC" w:rsidRDefault="00206EFC" w:rsidP="00206EFC">
      <w:pPr>
        <w:keepNext/>
        <w:spacing w:after="0" w:line="360" w:lineRule="auto"/>
        <w:jc w:val="center"/>
        <w:outlineLvl w:val="0"/>
        <w:rPr>
          <w:b/>
          <w:color w:val="000000"/>
          <w:sz w:val="24"/>
          <w:szCs w:val="24"/>
        </w:rPr>
      </w:pPr>
      <w:r>
        <w:rPr>
          <w:b/>
          <w:color w:val="000000"/>
          <w:sz w:val="24"/>
          <w:szCs w:val="24"/>
        </w:rPr>
        <w:t xml:space="preserve">ТЕХНИЧЕСКО </w:t>
      </w:r>
      <w:r w:rsidRPr="00684AC8">
        <w:rPr>
          <w:b/>
          <w:color w:val="000000"/>
          <w:sz w:val="24"/>
          <w:szCs w:val="24"/>
        </w:rPr>
        <w:t xml:space="preserve">ПРЕДЛОЖЕНИЕ ЗА ИЗПЪЛНЕНИЕ </w:t>
      </w:r>
      <w:r w:rsidRPr="00206EFC">
        <w:rPr>
          <w:b/>
          <w:color w:val="000000"/>
          <w:sz w:val="24"/>
          <w:szCs w:val="24"/>
        </w:rPr>
        <w:t xml:space="preserve">ПРЕДМЕТА </w:t>
      </w:r>
    </w:p>
    <w:p w:rsidR="00206EFC" w:rsidRPr="00684AC8" w:rsidRDefault="00206EFC" w:rsidP="00206EFC">
      <w:pPr>
        <w:keepNext/>
        <w:spacing w:after="0" w:line="360" w:lineRule="auto"/>
        <w:jc w:val="center"/>
        <w:outlineLvl w:val="0"/>
        <w:rPr>
          <w:b/>
          <w:sz w:val="24"/>
          <w:szCs w:val="24"/>
        </w:rPr>
      </w:pPr>
      <w:r w:rsidRPr="00206EFC">
        <w:rPr>
          <w:b/>
          <w:color w:val="000000"/>
          <w:sz w:val="24"/>
          <w:szCs w:val="24"/>
        </w:rPr>
        <w:t>НА ОБОСОБЕНА ПО</w:t>
      </w:r>
      <w:r>
        <w:rPr>
          <w:b/>
          <w:color w:val="000000"/>
          <w:sz w:val="24"/>
          <w:szCs w:val="24"/>
        </w:rPr>
        <w:t>ЗИЦИЯ 2</w:t>
      </w:r>
    </w:p>
    <w:p w:rsidR="003508F8" w:rsidRPr="00E52728" w:rsidRDefault="003508F8" w:rsidP="003508F8">
      <w:pPr>
        <w:ind w:left="284" w:hanging="284"/>
        <w:jc w:val="both"/>
        <w:rPr>
          <w:b/>
          <w:bCs/>
          <w:sz w:val="28"/>
          <w:szCs w:val="28"/>
          <w:u w:val="single"/>
          <w:lang w:val="ru-RU"/>
        </w:rPr>
      </w:pPr>
    </w:p>
    <w:p w:rsidR="00F528BA" w:rsidRPr="00684AC8" w:rsidRDefault="00F528BA" w:rsidP="00F528BA">
      <w:pPr>
        <w:spacing w:after="0" w:line="360" w:lineRule="auto"/>
        <w:jc w:val="both"/>
        <w:rPr>
          <w:b/>
          <w:sz w:val="24"/>
          <w:szCs w:val="24"/>
        </w:rPr>
      </w:pPr>
      <w:r w:rsidRPr="00684AC8">
        <w:rPr>
          <w:b/>
          <w:sz w:val="24"/>
          <w:szCs w:val="24"/>
        </w:rPr>
        <w:t>ДО</w:t>
      </w:r>
    </w:p>
    <w:p w:rsidR="00F528BA" w:rsidRPr="00684AC8" w:rsidRDefault="00F528BA" w:rsidP="00F528BA">
      <w:pPr>
        <w:spacing w:after="0" w:line="360" w:lineRule="auto"/>
        <w:jc w:val="both"/>
        <w:rPr>
          <w:b/>
          <w:sz w:val="24"/>
          <w:szCs w:val="24"/>
        </w:rPr>
      </w:pPr>
      <w:r w:rsidRPr="00684AC8">
        <w:rPr>
          <w:b/>
          <w:sz w:val="24"/>
          <w:szCs w:val="24"/>
        </w:rPr>
        <w:t>Дирекция за национален строителен контрол</w:t>
      </w:r>
    </w:p>
    <w:p w:rsidR="00F528BA" w:rsidRPr="00684AC8" w:rsidRDefault="00F528BA" w:rsidP="00F528BA">
      <w:pPr>
        <w:spacing w:after="0" w:line="360" w:lineRule="auto"/>
        <w:jc w:val="both"/>
        <w:rPr>
          <w:b/>
          <w:sz w:val="24"/>
          <w:szCs w:val="24"/>
        </w:rPr>
      </w:pPr>
      <w:r w:rsidRPr="00684AC8">
        <w:rPr>
          <w:b/>
          <w:sz w:val="24"/>
          <w:szCs w:val="24"/>
        </w:rPr>
        <w:t>Бул. „Христо Ботев” 47</w:t>
      </w:r>
    </w:p>
    <w:p w:rsidR="00F528BA" w:rsidRPr="00684AC8" w:rsidRDefault="00F528BA" w:rsidP="00F528BA">
      <w:pPr>
        <w:spacing w:after="0" w:line="360" w:lineRule="auto"/>
        <w:jc w:val="both"/>
        <w:rPr>
          <w:b/>
          <w:sz w:val="24"/>
          <w:szCs w:val="24"/>
        </w:rPr>
      </w:pPr>
      <w:r w:rsidRPr="00684AC8">
        <w:rPr>
          <w:b/>
          <w:sz w:val="24"/>
          <w:szCs w:val="24"/>
        </w:rPr>
        <w:t>гр. София</w:t>
      </w:r>
    </w:p>
    <w:p w:rsidR="00F528BA" w:rsidRPr="00684AC8" w:rsidRDefault="00F528BA" w:rsidP="00F528BA">
      <w:pPr>
        <w:spacing w:after="0" w:line="360" w:lineRule="auto"/>
        <w:ind w:firstLine="720"/>
        <w:jc w:val="both"/>
        <w:rPr>
          <w:b/>
          <w:sz w:val="24"/>
          <w:szCs w:val="24"/>
        </w:rPr>
      </w:pPr>
      <w:r w:rsidRPr="00684AC8">
        <w:rPr>
          <w:b/>
          <w:sz w:val="24"/>
          <w:szCs w:val="24"/>
        </w:rPr>
        <w:t>Уважаеми Дами и Господа,</w:t>
      </w:r>
    </w:p>
    <w:p w:rsidR="00F528BA" w:rsidRPr="00E52728" w:rsidRDefault="00F528BA" w:rsidP="00F528BA">
      <w:pPr>
        <w:spacing w:after="0" w:line="240" w:lineRule="auto"/>
        <w:ind w:firstLine="709"/>
        <w:jc w:val="both"/>
        <w:rPr>
          <w:b/>
          <w:bCs/>
          <w:sz w:val="28"/>
          <w:szCs w:val="28"/>
        </w:rPr>
      </w:pPr>
      <w:r w:rsidRPr="00684AC8">
        <w:rPr>
          <w:sz w:val="24"/>
          <w:szCs w:val="24"/>
        </w:rPr>
        <w:t xml:space="preserve">След запознаване с документацията за участие в процедура по </w:t>
      </w:r>
      <w:r>
        <w:rPr>
          <w:sz w:val="24"/>
          <w:szCs w:val="24"/>
        </w:rPr>
        <w:t xml:space="preserve">реда на </w:t>
      </w:r>
      <w:r w:rsidRPr="00684AC8">
        <w:rPr>
          <w:sz w:val="24"/>
          <w:szCs w:val="24"/>
        </w:rPr>
        <w:t>глава осма „а“ от ЗОП за възлагане на обществена поръчка чрез публична покана с предмет</w:t>
      </w:r>
      <w:r>
        <w:rPr>
          <w:sz w:val="24"/>
          <w:szCs w:val="24"/>
        </w:rPr>
        <w:t xml:space="preserve"> </w:t>
      </w:r>
      <w:r w:rsidRPr="00334624">
        <w:rPr>
          <w:sz w:val="24"/>
          <w:szCs w:val="24"/>
        </w:rPr>
        <w:t xml:space="preserve">с предмет </w:t>
      </w:r>
      <w:r>
        <w:rPr>
          <w:sz w:val="24"/>
          <w:szCs w:val="24"/>
        </w:rPr>
        <w:t>„</w:t>
      </w:r>
      <w:r w:rsidRPr="00334624">
        <w:rPr>
          <w:b/>
          <w:sz w:val="24"/>
          <w:szCs w:val="24"/>
        </w:rPr>
        <w:t xml:space="preserve">Предоставяне на универсални и неуниверсални пощенски услуги, за нуждите на </w:t>
      </w:r>
      <w:r>
        <w:rPr>
          <w:b/>
          <w:sz w:val="24"/>
          <w:szCs w:val="24"/>
        </w:rPr>
        <w:t>ДНСК</w:t>
      </w:r>
      <w:r w:rsidRPr="00334624">
        <w:rPr>
          <w:b/>
          <w:sz w:val="24"/>
          <w:szCs w:val="24"/>
        </w:rPr>
        <w:t xml:space="preserve"> </w:t>
      </w:r>
      <w:r>
        <w:rPr>
          <w:rFonts w:eastAsia="Times New Roman"/>
          <w:color w:val="000000"/>
          <w:sz w:val="24"/>
          <w:szCs w:val="24"/>
          <w:lang w:eastAsia="bg-BG"/>
        </w:rPr>
        <w:t>с две обособени позиции, както следва: Обособена позиция № 1 с предмет „Универсални пощенски услуги“ и</w:t>
      </w:r>
      <w:r w:rsidRPr="007343B4">
        <w:rPr>
          <w:rFonts w:eastAsia="Times New Roman"/>
          <w:color w:val="000000"/>
          <w:sz w:val="24"/>
          <w:szCs w:val="24"/>
          <w:lang w:eastAsia="bg-BG"/>
        </w:rPr>
        <w:t xml:space="preserve"> Обособена позиция № 2 </w:t>
      </w:r>
      <w:r>
        <w:rPr>
          <w:rFonts w:eastAsia="Times New Roman"/>
          <w:color w:val="000000"/>
          <w:sz w:val="24"/>
          <w:szCs w:val="24"/>
          <w:lang w:eastAsia="bg-BG"/>
        </w:rPr>
        <w:t>с предмет „Н</w:t>
      </w:r>
      <w:r w:rsidRPr="007343B4">
        <w:rPr>
          <w:rFonts w:eastAsia="Times New Roman"/>
          <w:color w:val="000000"/>
          <w:sz w:val="24"/>
          <w:szCs w:val="24"/>
          <w:lang w:eastAsia="bg-BG"/>
        </w:rPr>
        <w:t>еуниверсални пощенски услуги“</w:t>
      </w:r>
      <w:r>
        <w:rPr>
          <w:rFonts w:eastAsia="Times New Roman"/>
          <w:color w:val="000000"/>
          <w:sz w:val="24"/>
          <w:szCs w:val="24"/>
          <w:lang w:eastAsia="bg-BG"/>
        </w:rPr>
        <w:t>, ние:</w:t>
      </w:r>
    </w:p>
    <w:p w:rsidR="00F528BA" w:rsidRPr="00C65A4F" w:rsidRDefault="00F528BA" w:rsidP="00F528BA">
      <w:pPr>
        <w:spacing w:before="60" w:after="0" w:line="240" w:lineRule="auto"/>
        <w:jc w:val="both"/>
        <w:rPr>
          <w:sz w:val="24"/>
          <w:szCs w:val="24"/>
        </w:rPr>
      </w:pPr>
      <w:r w:rsidRPr="00C65A4F">
        <w:rPr>
          <w:sz w:val="24"/>
          <w:szCs w:val="24"/>
        </w:rPr>
        <w:t>От ……………………………………………………………………………………………………..……</w:t>
      </w:r>
    </w:p>
    <w:p w:rsidR="00F528BA" w:rsidRPr="00C65A4F" w:rsidRDefault="00F528BA" w:rsidP="00F528BA">
      <w:pPr>
        <w:spacing w:after="0" w:line="240" w:lineRule="auto"/>
        <w:jc w:val="center"/>
        <w:rPr>
          <w:sz w:val="24"/>
          <w:szCs w:val="24"/>
        </w:rPr>
      </w:pPr>
      <w:r w:rsidRPr="00C65A4F">
        <w:rPr>
          <w:sz w:val="24"/>
          <w:szCs w:val="24"/>
        </w:rPr>
        <w:t>/изписва се името на Участника/</w:t>
      </w:r>
    </w:p>
    <w:p w:rsidR="00F528BA" w:rsidRPr="00C65A4F" w:rsidRDefault="00F528BA" w:rsidP="00F528BA">
      <w:pPr>
        <w:spacing w:after="0" w:line="240" w:lineRule="auto"/>
        <w:rPr>
          <w:sz w:val="24"/>
          <w:szCs w:val="24"/>
        </w:rPr>
      </w:pPr>
      <w:r w:rsidRPr="00C65A4F">
        <w:rPr>
          <w:sz w:val="24"/>
          <w:szCs w:val="24"/>
        </w:rPr>
        <w:t>…………………………………………………………………………………...……………………………</w:t>
      </w:r>
      <w:r w:rsidRPr="00C65A4F">
        <w:rPr>
          <w:sz w:val="24"/>
          <w:szCs w:val="24"/>
        </w:rPr>
        <w:tab/>
      </w:r>
      <w:r w:rsidRPr="00C65A4F">
        <w:rPr>
          <w:sz w:val="24"/>
          <w:szCs w:val="24"/>
        </w:rPr>
        <w:tab/>
      </w:r>
      <w:r w:rsidRPr="00C65A4F">
        <w:rPr>
          <w:sz w:val="24"/>
          <w:szCs w:val="24"/>
        </w:rPr>
        <w:tab/>
      </w:r>
      <w:r w:rsidRPr="00C65A4F">
        <w:rPr>
          <w:sz w:val="24"/>
          <w:szCs w:val="24"/>
        </w:rPr>
        <w:tab/>
      </w:r>
      <w:r w:rsidRPr="00C65A4F">
        <w:rPr>
          <w:sz w:val="24"/>
          <w:szCs w:val="24"/>
        </w:rPr>
        <w:tab/>
      </w:r>
      <w:r w:rsidRPr="00C65A4F">
        <w:rPr>
          <w:sz w:val="24"/>
          <w:szCs w:val="24"/>
        </w:rPr>
        <w:tab/>
        <w:t>/адрес по регистрация/</w:t>
      </w:r>
    </w:p>
    <w:p w:rsidR="00F528BA" w:rsidRPr="00C65A4F" w:rsidRDefault="00F528BA" w:rsidP="00F528BA">
      <w:pPr>
        <w:spacing w:after="0" w:line="240" w:lineRule="auto"/>
        <w:rPr>
          <w:sz w:val="24"/>
          <w:szCs w:val="24"/>
        </w:rPr>
      </w:pPr>
      <w:r w:rsidRPr="00C65A4F">
        <w:rPr>
          <w:sz w:val="24"/>
          <w:szCs w:val="24"/>
        </w:rPr>
        <w:t xml:space="preserve">/ЕИК/…………………….…… се </w:t>
      </w:r>
      <w:r w:rsidRPr="00C65A4F">
        <w:rPr>
          <w:color w:val="000000"/>
          <w:spacing w:val="3"/>
          <w:sz w:val="24"/>
          <w:szCs w:val="24"/>
        </w:rPr>
        <w:t>ангажираме се да изпълним настоящата обществена п</w:t>
      </w:r>
      <w:r w:rsidRPr="00C65A4F">
        <w:rPr>
          <w:color w:val="000000"/>
          <w:spacing w:val="3"/>
          <w:sz w:val="24"/>
          <w:szCs w:val="24"/>
        </w:rPr>
        <w:t>о</w:t>
      </w:r>
      <w:r w:rsidRPr="00C65A4F">
        <w:rPr>
          <w:color w:val="000000"/>
          <w:spacing w:val="3"/>
          <w:sz w:val="24"/>
          <w:szCs w:val="24"/>
        </w:rPr>
        <w:t xml:space="preserve">ръчка </w:t>
      </w:r>
      <w:r w:rsidRPr="00C65A4F">
        <w:rPr>
          <w:sz w:val="24"/>
          <w:szCs w:val="24"/>
        </w:rPr>
        <w:t xml:space="preserve">по </w:t>
      </w:r>
      <w:r w:rsidRPr="00C65A4F">
        <w:rPr>
          <w:b/>
          <w:sz w:val="24"/>
          <w:szCs w:val="24"/>
        </w:rPr>
        <w:t xml:space="preserve">обособена позиция </w:t>
      </w:r>
      <w:r w:rsidRPr="00C65A4F">
        <w:rPr>
          <w:b/>
          <w:bCs/>
          <w:sz w:val="24"/>
          <w:szCs w:val="24"/>
        </w:rPr>
        <w:t xml:space="preserve">№ </w:t>
      </w:r>
      <w:r>
        <w:rPr>
          <w:b/>
          <w:bCs/>
          <w:sz w:val="24"/>
          <w:szCs w:val="24"/>
        </w:rPr>
        <w:t>2</w:t>
      </w:r>
      <w:r w:rsidRPr="00C65A4F">
        <w:rPr>
          <w:b/>
          <w:bCs/>
          <w:sz w:val="24"/>
          <w:szCs w:val="24"/>
        </w:rPr>
        <w:t xml:space="preserve"> с предмет </w:t>
      </w:r>
      <w:r>
        <w:rPr>
          <w:rFonts w:eastAsia="Times New Roman"/>
          <w:b/>
          <w:color w:val="000000"/>
          <w:sz w:val="24"/>
          <w:szCs w:val="24"/>
          <w:lang w:eastAsia="bg-BG"/>
        </w:rPr>
        <w:t>„Неу</w:t>
      </w:r>
      <w:r w:rsidRPr="00C65A4F">
        <w:rPr>
          <w:rFonts w:eastAsia="Times New Roman"/>
          <w:b/>
          <w:color w:val="000000"/>
          <w:sz w:val="24"/>
          <w:szCs w:val="24"/>
          <w:lang w:eastAsia="bg-BG"/>
        </w:rPr>
        <w:t>ниверсални пощенски услуги“</w:t>
      </w:r>
      <w:r w:rsidRPr="00C65A4F">
        <w:rPr>
          <w:rFonts w:eastAsia="Times New Roman"/>
          <w:color w:val="000000"/>
          <w:sz w:val="24"/>
          <w:szCs w:val="24"/>
          <w:lang w:eastAsia="bg-BG"/>
        </w:rPr>
        <w:t xml:space="preserve"> , </w:t>
      </w:r>
      <w:r w:rsidRPr="00C65A4F">
        <w:rPr>
          <w:sz w:val="24"/>
          <w:szCs w:val="24"/>
        </w:rPr>
        <w:t>при спазване на изискванията от техническото задание, при следните условия:</w:t>
      </w:r>
    </w:p>
    <w:p w:rsidR="003508F8" w:rsidRPr="00F528BA" w:rsidRDefault="003508F8" w:rsidP="00F528BA">
      <w:pPr>
        <w:spacing w:after="0" w:line="240" w:lineRule="auto"/>
        <w:ind w:firstLine="708"/>
        <w:jc w:val="both"/>
        <w:rPr>
          <w:sz w:val="24"/>
          <w:szCs w:val="24"/>
        </w:rPr>
      </w:pPr>
      <w:r w:rsidRPr="00F528BA">
        <w:rPr>
          <w:sz w:val="24"/>
          <w:szCs w:val="24"/>
        </w:rPr>
        <w:t xml:space="preserve">Запознати сме и приемаме изцяло предоставената документация за участие в открита процедура с горепосочения предмет:  </w:t>
      </w:r>
    </w:p>
    <w:p w:rsidR="003508F8" w:rsidRPr="00F528BA" w:rsidRDefault="003508F8" w:rsidP="00F528BA">
      <w:pPr>
        <w:spacing w:after="0" w:line="240" w:lineRule="auto"/>
        <w:ind w:firstLine="708"/>
        <w:jc w:val="both"/>
        <w:rPr>
          <w:sz w:val="24"/>
          <w:szCs w:val="24"/>
        </w:rPr>
      </w:pPr>
      <w:r w:rsidRPr="00F528BA">
        <w:rPr>
          <w:sz w:val="24"/>
          <w:szCs w:val="24"/>
        </w:rPr>
        <w:t>С настоящето приемаме изцяло, без резерви или ограничения, в тяхната цялост усл</w:t>
      </w:r>
      <w:r w:rsidRPr="00F528BA">
        <w:rPr>
          <w:sz w:val="24"/>
          <w:szCs w:val="24"/>
        </w:rPr>
        <w:t>о</w:t>
      </w:r>
      <w:r w:rsidRPr="00F528BA">
        <w:rPr>
          <w:sz w:val="24"/>
          <w:szCs w:val="24"/>
        </w:rPr>
        <w:t>вията на настоящата обществена поръчка.</w:t>
      </w:r>
    </w:p>
    <w:p w:rsidR="003508F8" w:rsidRPr="00F528BA" w:rsidRDefault="003508F8" w:rsidP="00F528BA">
      <w:pPr>
        <w:spacing w:after="0" w:line="240" w:lineRule="auto"/>
        <w:ind w:firstLine="708"/>
        <w:jc w:val="both"/>
        <w:rPr>
          <w:sz w:val="24"/>
          <w:szCs w:val="24"/>
          <w:lang w:val="ru-RU"/>
        </w:rPr>
      </w:pPr>
      <w:r w:rsidRPr="00F528BA">
        <w:rPr>
          <w:b/>
          <w:sz w:val="24"/>
          <w:szCs w:val="24"/>
          <w:lang w:val="ru-RU"/>
        </w:rPr>
        <w:t>Срок за изпълнение на поръчката: два</w:t>
      </w:r>
      <w:r w:rsidR="00F528BA" w:rsidRPr="00F528BA">
        <w:rPr>
          <w:b/>
          <w:sz w:val="24"/>
          <w:szCs w:val="24"/>
          <w:lang w:val="ru-RU"/>
        </w:rPr>
        <w:t xml:space="preserve">надесет </w:t>
      </w:r>
      <w:r w:rsidRPr="00F528BA">
        <w:rPr>
          <w:b/>
          <w:sz w:val="24"/>
          <w:szCs w:val="24"/>
          <w:lang w:val="ru-RU"/>
        </w:rPr>
        <w:t>месеца, считано от датата на сключване на договора</w:t>
      </w:r>
      <w:r w:rsidRPr="00F528BA">
        <w:rPr>
          <w:sz w:val="24"/>
          <w:szCs w:val="24"/>
          <w:lang w:val="ru-RU"/>
        </w:rPr>
        <w:t>.</w:t>
      </w:r>
    </w:p>
    <w:p w:rsidR="003508F8" w:rsidRPr="00F528BA" w:rsidRDefault="003508F8" w:rsidP="00F528BA">
      <w:pPr>
        <w:spacing w:after="0" w:line="240" w:lineRule="auto"/>
        <w:ind w:firstLine="708"/>
        <w:jc w:val="both"/>
        <w:rPr>
          <w:b/>
          <w:bCs/>
          <w:sz w:val="24"/>
          <w:szCs w:val="24"/>
        </w:rPr>
      </w:pPr>
      <w:r w:rsidRPr="00F528BA">
        <w:rPr>
          <w:b/>
          <w:bCs/>
          <w:sz w:val="24"/>
          <w:szCs w:val="24"/>
        </w:rPr>
        <w:t>С</w:t>
      </w:r>
      <w:r w:rsidR="00F528BA" w:rsidRPr="00F528BA">
        <w:rPr>
          <w:b/>
          <w:bCs/>
          <w:sz w:val="24"/>
          <w:szCs w:val="24"/>
        </w:rPr>
        <w:t>рок на валидност на офертата: 9</w:t>
      </w:r>
      <w:r w:rsidRPr="00F528BA">
        <w:rPr>
          <w:b/>
          <w:bCs/>
          <w:sz w:val="24"/>
          <w:szCs w:val="24"/>
        </w:rPr>
        <w:t>0 (</w:t>
      </w:r>
      <w:r w:rsidR="00F528BA" w:rsidRPr="00F528BA">
        <w:rPr>
          <w:b/>
          <w:bCs/>
          <w:sz w:val="24"/>
          <w:szCs w:val="24"/>
        </w:rPr>
        <w:t>деветдесет</w:t>
      </w:r>
      <w:r w:rsidRPr="00F528BA">
        <w:rPr>
          <w:b/>
          <w:bCs/>
          <w:sz w:val="24"/>
          <w:szCs w:val="24"/>
        </w:rPr>
        <w:t>) календарни дни, считано от крайния срок за получаване на офертата.</w:t>
      </w:r>
    </w:p>
    <w:p w:rsidR="003508F8" w:rsidRPr="00F528BA" w:rsidRDefault="003508F8" w:rsidP="00F528BA">
      <w:pPr>
        <w:spacing w:after="0" w:line="240" w:lineRule="auto"/>
        <w:ind w:firstLine="708"/>
        <w:jc w:val="both"/>
        <w:rPr>
          <w:sz w:val="24"/>
          <w:szCs w:val="24"/>
        </w:rPr>
      </w:pPr>
      <w:r w:rsidRPr="00F528BA">
        <w:rPr>
          <w:b/>
          <w:sz w:val="24"/>
          <w:szCs w:val="24"/>
        </w:rPr>
        <w:t>Място за изпълнение на поръчката:</w:t>
      </w:r>
      <w:r w:rsidRPr="00F528BA">
        <w:rPr>
          <w:sz w:val="24"/>
          <w:szCs w:val="24"/>
        </w:rPr>
        <w:t xml:space="preserve"> предоставянето на услугите се извършва по места от/до съответните структурни звена на </w:t>
      </w:r>
      <w:r w:rsidR="00F528BA" w:rsidRPr="00F528BA">
        <w:rPr>
          <w:sz w:val="24"/>
          <w:szCs w:val="24"/>
        </w:rPr>
        <w:t>ДНСК</w:t>
      </w:r>
      <w:r w:rsidRPr="00F528BA">
        <w:rPr>
          <w:sz w:val="24"/>
          <w:szCs w:val="24"/>
        </w:rPr>
        <w:t>,</w:t>
      </w:r>
      <w:r w:rsidRPr="00F528BA">
        <w:rPr>
          <w:sz w:val="24"/>
          <w:szCs w:val="24"/>
          <w:lang w:val="en-US"/>
        </w:rPr>
        <w:t xml:space="preserve"> </w:t>
      </w:r>
      <w:r w:rsidRPr="00F528BA">
        <w:rPr>
          <w:sz w:val="24"/>
          <w:szCs w:val="24"/>
        </w:rPr>
        <w:t>съгласно Приложение № 1 от докуме</w:t>
      </w:r>
      <w:r w:rsidRPr="00F528BA">
        <w:rPr>
          <w:sz w:val="24"/>
          <w:szCs w:val="24"/>
        </w:rPr>
        <w:t>н</w:t>
      </w:r>
      <w:r w:rsidRPr="00F528BA">
        <w:rPr>
          <w:sz w:val="24"/>
          <w:szCs w:val="24"/>
        </w:rPr>
        <w:t>тацията за участие.</w:t>
      </w:r>
    </w:p>
    <w:p w:rsidR="003508F8" w:rsidRPr="00F528BA" w:rsidRDefault="003508F8" w:rsidP="00F528BA">
      <w:pPr>
        <w:spacing w:after="0" w:line="240" w:lineRule="auto"/>
        <w:ind w:firstLine="708"/>
        <w:jc w:val="both"/>
        <w:rPr>
          <w:sz w:val="24"/>
          <w:szCs w:val="24"/>
          <w:u w:val="single"/>
        </w:rPr>
      </w:pPr>
      <w:r w:rsidRPr="00F528BA">
        <w:rPr>
          <w:sz w:val="24"/>
          <w:szCs w:val="24"/>
          <w:u w:val="single"/>
        </w:rPr>
        <w:t>В случай че бъда избран за Изпълнител на обществената поръчка, заявявам, че:</w:t>
      </w:r>
    </w:p>
    <w:p w:rsidR="003508F8" w:rsidRPr="00F528BA" w:rsidRDefault="003508F8" w:rsidP="00E7779A">
      <w:pPr>
        <w:numPr>
          <w:ilvl w:val="0"/>
          <w:numId w:val="27"/>
        </w:numPr>
        <w:spacing w:after="0" w:line="240" w:lineRule="auto"/>
        <w:ind w:left="0" w:firstLine="0"/>
        <w:jc w:val="both"/>
        <w:rPr>
          <w:sz w:val="24"/>
          <w:szCs w:val="24"/>
        </w:rPr>
      </w:pPr>
      <w:r w:rsidRPr="00F528BA">
        <w:rPr>
          <w:sz w:val="24"/>
          <w:szCs w:val="24"/>
        </w:rPr>
        <w:t xml:space="preserve">Ще осигуря своевременно извършване  на куриерските услуги; </w:t>
      </w:r>
    </w:p>
    <w:p w:rsidR="00563345" w:rsidRPr="00563345" w:rsidRDefault="00563345" w:rsidP="00E7779A">
      <w:pPr>
        <w:numPr>
          <w:ilvl w:val="0"/>
          <w:numId w:val="27"/>
        </w:numPr>
        <w:spacing w:after="0" w:line="240" w:lineRule="auto"/>
        <w:ind w:left="0" w:firstLine="0"/>
        <w:jc w:val="both"/>
        <w:rPr>
          <w:sz w:val="24"/>
          <w:szCs w:val="24"/>
        </w:rPr>
      </w:pPr>
      <w:r>
        <w:rPr>
          <w:sz w:val="24"/>
          <w:szCs w:val="24"/>
        </w:rPr>
        <w:t>Ще</w:t>
      </w:r>
      <w:r w:rsidRPr="00563345">
        <w:rPr>
          <w:sz w:val="24"/>
          <w:szCs w:val="24"/>
        </w:rPr>
        <w:t xml:space="preserve"> осигуря възможност за приемане и предаване на куриерски пратки и колети всеки работен ден от 09.00 часа до 17.00 часа.</w:t>
      </w:r>
    </w:p>
    <w:p w:rsidR="00E7779A" w:rsidRDefault="00E7779A" w:rsidP="00E7779A">
      <w:pPr>
        <w:numPr>
          <w:ilvl w:val="0"/>
          <w:numId w:val="27"/>
        </w:numPr>
        <w:spacing w:after="0" w:line="240" w:lineRule="auto"/>
        <w:ind w:left="0" w:firstLine="0"/>
        <w:jc w:val="both"/>
        <w:rPr>
          <w:sz w:val="24"/>
          <w:szCs w:val="24"/>
        </w:rPr>
      </w:pPr>
      <w:r w:rsidRPr="00E7779A">
        <w:rPr>
          <w:sz w:val="24"/>
          <w:szCs w:val="24"/>
        </w:rPr>
        <w:t xml:space="preserve">Ще осигуря възможност </w:t>
      </w:r>
      <w:r w:rsidR="009E6D57">
        <w:rPr>
          <w:sz w:val="24"/>
          <w:szCs w:val="24"/>
        </w:rPr>
        <w:t xml:space="preserve">приемането и </w:t>
      </w:r>
      <w:r w:rsidRPr="00E7779A">
        <w:rPr>
          <w:sz w:val="24"/>
          <w:szCs w:val="24"/>
        </w:rPr>
        <w:t>предаването на пощенските пратки да се ос</w:t>
      </w:r>
      <w:r w:rsidRPr="00E7779A">
        <w:rPr>
          <w:sz w:val="24"/>
          <w:szCs w:val="24"/>
        </w:rPr>
        <w:t>ъ</w:t>
      </w:r>
      <w:r w:rsidRPr="00E7779A">
        <w:rPr>
          <w:sz w:val="24"/>
          <w:szCs w:val="24"/>
        </w:rPr>
        <w:t>ществява на място от/до отделните структурни звена на ДНСК, съгласно Приложение № 1 от документацията за участие.</w:t>
      </w:r>
    </w:p>
    <w:p w:rsidR="00563345" w:rsidRPr="00F528BA" w:rsidRDefault="00563345" w:rsidP="00E7779A">
      <w:pPr>
        <w:numPr>
          <w:ilvl w:val="0"/>
          <w:numId w:val="27"/>
        </w:numPr>
        <w:spacing w:after="0" w:line="240" w:lineRule="auto"/>
        <w:ind w:left="0" w:firstLine="0"/>
        <w:jc w:val="both"/>
        <w:rPr>
          <w:sz w:val="24"/>
          <w:szCs w:val="24"/>
        </w:rPr>
      </w:pPr>
      <w:r w:rsidRPr="00F528BA">
        <w:rPr>
          <w:sz w:val="24"/>
          <w:szCs w:val="24"/>
        </w:rPr>
        <w:t>Ще определя упълномощени лица за предаване и/или приемане на куриерските пратки срещу подпис;</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Ще осигуря неприкосновеност на куриерските пратки;</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Ще осигуря тайната на кореспонденцията;</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Ще изпълнявам изискванията за пощенска сигурност;</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Ще изпълнявам изискванията за защита на личните данни;</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lastRenderedPageBreak/>
        <w:t>Ще предавам и приемам куриерските пратки и колети във вид с ненарушена цялост, запечатани;</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Няма да покривам текстовете, изписани от възложителя или неговите служители въ</w:t>
      </w:r>
      <w:r w:rsidRPr="00F528BA">
        <w:rPr>
          <w:sz w:val="24"/>
          <w:szCs w:val="24"/>
        </w:rPr>
        <w:t>р</w:t>
      </w:r>
      <w:r w:rsidRPr="00F528BA">
        <w:rPr>
          <w:sz w:val="24"/>
          <w:szCs w:val="24"/>
        </w:rPr>
        <w:t>ху плика при обработката на куриерските пратки и колетите;</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 xml:space="preserve">Ще </w:t>
      </w:r>
      <w:proofErr w:type="spellStart"/>
      <w:r w:rsidRPr="00F528BA">
        <w:rPr>
          <w:sz w:val="24"/>
          <w:szCs w:val="24"/>
        </w:rPr>
        <w:t>клеймовам</w:t>
      </w:r>
      <w:proofErr w:type="spellEnd"/>
      <w:r w:rsidRPr="00F528BA">
        <w:rPr>
          <w:sz w:val="24"/>
          <w:szCs w:val="24"/>
        </w:rPr>
        <w:t xml:space="preserve"> пратките в деня на приемането им в обслужващия офис;</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Ще връщам недоставените куриерски пратки и колети на адреса на Възложите</w:t>
      </w:r>
      <w:r w:rsidR="00F528BA" w:rsidRPr="00F528BA">
        <w:rPr>
          <w:sz w:val="24"/>
          <w:szCs w:val="24"/>
        </w:rPr>
        <w:t xml:space="preserve">ля, придружени от справка, </w:t>
      </w:r>
      <w:r w:rsidRPr="00F528BA">
        <w:rPr>
          <w:sz w:val="24"/>
          <w:szCs w:val="24"/>
        </w:rPr>
        <w:t>в която са посочени причините за недоставяне, не по-късно от 5 р</w:t>
      </w:r>
      <w:r w:rsidRPr="00F528BA">
        <w:rPr>
          <w:sz w:val="24"/>
          <w:szCs w:val="24"/>
        </w:rPr>
        <w:t>а</w:t>
      </w:r>
      <w:r w:rsidRPr="00F528BA">
        <w:rPr>
          <w:sz w:val="24"/>
          <w:szCs w:val="24"/>
        </w:rPr>
        <w:t>ботни дни от отказа за доставяне;</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Ще осигуря възможността куриерските пратки да се приемат до един час от предст</w:t>
      </w:r>
      <w:r w:rsidRPr="00F528BA">
        <w:rPr>
          <w:sz w:val="24"/>
          <w:szCs w:val="24"/>
        </w:rPr>
        <w:t>а</w:t>
      </w:r>
      <w:r w:rsidRPr="00F528BA">
        <w:rPr>
          <w:sz w:val="24"/>
          <w:szCs w:val="24"/>
        </w:rPr>
        <w:t>вител на участника, след повикване по телефона от служител на Възложителя. При поискв</w:t>
      </w:r>
      <w:r w:rsidRPr="00F528BA">
        <w:rPr>
          <w:sz w:val="24"/>
          <w:szCs w:val="24"/>
        </w:rPr>
        <w:t>а</w:t>
      </w:r>
      <w:r w:rsidRPr="00F528BA">
        <w:rPr>
          <w:sz w:val="24"/>
          <w:szCs w:val="24"/>
        </w:rPr>
        <w:t>не от страна на Възложителя ще предоставям идентификационния код на пратката с цел проследяване на движението й;</w:t>
      </w:r>
    </w:p>
    <w:p w:rsidR="003508F8" w:rsidRPr="00F528BA" w:rsidRDefault="00F528BA" w:rsidP="00F528BA">
      <w:pPr>
        <w:numPr>
          <w:ilvl w:val="0"/>
          <w:numId w:val="27"/>
        </w:numPr>
        <w:spacing w:after="0" w:line="240" w:lineRule="auto"/>
        <w:ind w:left="0" w:firstLine="0"/>
        <w:jc w:val="both"/>
        <w:rPr>
          <w:sz w:val="24"/>
          <w:szCs w:val="24"/>
        </w:rPr>
      </w:pPr>
      <w:r w:rsidRPr="00F528BA">
        <w:rPr>
          <w:sz w:val="24"/>
          <w:szCs w:val="24"/>
        </w:rPr>
        <w:t>Ще осигуря</w:t>
      </w:r>
      <w:r w:rsidR="003508F8" w:rsidRPr="00F528BA">
        <w:rPr>
          <w:sz w:val="24"/>
          <w:szCs w:val="24"/>
        </w:rPr>
        <w:t xml:space="preserve"> връчване на адресата до 24 часа от подаване на заявката за всички насел</w:t>
      </w:r>
      <w:r w:rsidR="003508F8" w:rsidRPr="00F528BA">
        <w:rPr>
          <w:sz w:val="24"/>
          <w:szCs w:val="24"/>
        </w:rPr>
        <w:t>е</w:t>
      </w:r>
      <w:r w:rsidR="003508F8" w:rsidRPr="00F528BA">
        <w:rPr>
          <w:sz w:val="24"/>
          <w:szCs w:val="24"/>
        </w:rPr>
        <w:t>ни места в страната;</w:t>
      </w:r>
    </w:p>
    <w:p w:rsidR="003508F8" w:rsidRPr="00F528BA" w:rsidRDefault="003508F8" w:rsidP="00F528BA">
      <w:pPr>
        <w:numPr>
          <w:ilvl w:val="0"/>
          <w:numId w:val="27"/>
        </w:numPr>
        <w:spacing w:after="0" w:line="240" w:lineRule="auto"/>
        <w:ind w:left="0" w:firstLine="0"/>
        <w:jc w:val="both"/>
        <w:rPr>
          <w:sz w:val="24"/>
          <w:szCs w:val="24"/>
          <w:lang w:val="ru-RU"/>
        </w:rPr>
      </w:pPr>
      <w:r w:rsidRPr="00F528BA">
        <w:rPr>
          <w:sz w:val="24"/>
          <w:szCs w:val="24"/>
        </w:rPr>
        <w:t>Щ</w:t>
      </w:r>
      <w:r w:rsidRPr="00F528BA">
        <w:rPr>
          <w:sz w:val="24"/>
          <w:szCs w:val="24"/>
          <w:lang w:val="ru-RU"/>
        </w:rPr>
        <w:t xml:space="preserve">е изготвям двустранно подписан приемо-предавателен протокол </w:t>
      </w:r>
      <w:r w:rsidRPr="00F528BA">
        <w:rPr>
          <w:sz w:val="24"/>
          <w:szCs w:val="24"/>
        </w:rPr>
        <w:t>за предаването на куриерските пратки, който се извършва с опис срещу подпис</w:t>
      </w:r>
      <w:r w:rsidRPr="00F528BA">
        <w:rPr>
          <w:sz w:val="24"/>
          <w:szCs w:val="24"/>
          <w:lang w:val="ru-RU"/>
        </w:rPr>
        <w:t>;</w:t>
      </w:r>
    </w:p>
    <w:p w:rsidR="003508F8" w:rsidRPr="00F528BA" w:rsidRDefault="003508F8" w:rsidP="00F528BA">
      <w:pPr>
        <w:numPr>
          <w:ilvl w:val="0"/>
          <w:numId w:val="27"/>
        </w:numPr>
        <w:spacing w:after="0" w:line="240" w:lineRule="auto"/>
        <w:ind w:left="0" w:firstLine="0"/>
        <w:jc w:val="both"/>
        <w:rPr>
          <w:sz w:val="24"/>
          <w:szCs w:val="24"/>
        </w:rPr>
      </w:pPr>
      <w:r w:rsidRPr="00F528BA">
        <w:rPr>
          <w:sz w:val="24"/>
          <w:szCs w:val="24"/>
        </w:rPr>
        <w:t xml:space="preserve">На база на </w:t>
      </w:r>
      <w:proofErr w:type="spellStart"/>
      <w:r w:rsidRPr="00F528BA">
        <w:rPr>
          <w:sz w:val="24"/>
          <w:szCs w:val="24"/>
        </w:rPr>
        <w:t>приемо-предавателните</w:t>
      </w:r>
      <w:proofErr w:type="spellEnd"/>
      <w:r w:rsidRPr="00F528BA">
        <w:rPr>
          <w:sz w:val="24"/>
          <w:szCs w:val="24"/>
        </w:rPr>
        <w:t xml:space="preserve"> протоколи /описите на куриерските пратки/ ще съставям обобщена месечна количествено-стойностна справка за предходния месец, за съо</w:t>
      </w:r>
      <w:r w:rsidRPr="00F528BA">
        <w:rPr>
          <w:sz w:val="24"/>
          <w:szCs w:val="24"/>
        </w:rPr>
        <w:t>т</w:t>
      </w:r>
      <w:r w:rsidRPr="00F528BA">
        <w:rPr>
          <w:sz w:val="24"/>
          <w:szCs w:val="24"/>
        </w:rPr>
        <w:t xml:space="preserve">ветните структурни звена на </w:t>
      </w:r>
      <w:r w:rsidR="00F528BA" w:rsidRPr="00F528BA">
        <w:rPr>
          <w:sz w:val="24"/>
          <w:szCs w:val="24"/>
        </w:rPr>
        <w:t>ДНСК,</w:t>
      </w:r>
      <w:r w:rsidRPr="00F528BA">
        <w:rPr>
          <w:sz w:val="24"/>
          <w:szCs w:val="24"/>
        </w:rPr>
        <w:t xml:space="preserve"> съгласно Приложение № 1 от документацията за уча</w:t>
      </w:r>
      <w:r w:rsidRPr="00F528BA">
        <w:rPr>
          <w:sz w:val="24"/>
          <w:szCs w:val="24"/>
        </w:rPr>
        <w:t>с</w:t>
      </w:r>
      <w:r w:rsidRPr="00F528BA">
        <w:rPr>
          <w:sz w:val="24"/>
          <w:szCs w:val="24"/>
        </w:rPr>
        <w:t>тие; Количествено-стойностната справка трябва да съдържа опи</w:t>
      </w:r>
      <w:r w:rsidR="00F528BA" w:rsidRPr="00F528BA">
        <w:rPr>
          <w:sz w:val="24"/>
          <w:szCs w:val="24"/>
        </w:rPr>
        <w:t>сание на</w:t>
      </w:r>
      <w:r w:rsidRPr="00F528BA">
        <w:rPr>
          <w:sz w:val="24"/>
          <w:szCs w:val="24"/>
        </w:rPr>
        <w:t xml:space="preserve"> количества, вид и стойност на услугите.</w:t>
      </w:r>
    </w:p>
    <w:p w:rsidR="00F528BA" w:rsidRPr="00F528BA" w:rsidRDefault="00F528BA" w:rsidP="00F528BA">
      <w:pPr>
        <w:numPr>
          <w:ilvl w:val="0"/>
          <w:numId w:val="27"/>
        </w:numPr>
        <w:spacing w:after="0" w:line="240" w:lineRule="auto"/>
        <w:ind w:left="0" w:firstLine="0"/>
        <w:jc w:val="both"/>
        <w:rPr>
          <w:sz w:val="24"/>
          <w:szCs w:val="24"/>
        </w:rPr>
      </w:pPr>
      <w:r w:rsidRPr="00F528BA">
        <w:rPr>
          <w:sz w:val="24"/>
          <w:szCs w:val="24"/>
        </w:rPr>
        <w:t xml:space="preserve">До 7-мо число на всеки месец ще изпращам в </w:t>
      </w:r>
      <w:r w:rsidR="00507D22">
        <w:rPr>
          <w:sz w:val="24"/>
          <w:szCs w:val="24"/>
        </w:rPr>
        <w:t>ДНСК</w:t>
      </w:r>
      <w:r w:rsidRPr="00F528BA">
        <w:rPr>
          <w:sz w:val="24"/>
          <w:szCs w:val="24"/>
        </w:rPr>
        <w:t xml:space="preserve"> фактура за извършените услуги придружена от месечната обобщена количествено-стойностна справка</w:t>
      </w:r>
      <w:r w:rsidRPr="00F528BA">
        <w:rPr>
          <w:sz w:val="24"/>
          <w:szCs w:val="24"/>
          <w:lang w:val="en-US"/>
        </w:rPr>
        <w:t xml:space="preserve"> </w:t>
      </w:r>
      <w:r w:rsidRPr="00F528BA">
        <w:rPr>
          <w:sz w:val="24"/>
          <w:szCs w:val="24"/>
        </w:rPr>
        <w:t>по структурни звена.</w:t>
      </w:r>
    </w:p>
    <w:p w:rsidR="003508F8" w:rsidRDefault="003508F8" w:rsidP="00F528BA">
      <w:pPr>
        <w:spacing w:after="0" w:line="240" w:lineRule="auto"/>
        <w:jc w:val="both"/>
        <w:rPr>
          <w:sz w:val="24"/>
          <w:szCs w:val="24"/>
        </w:rPr>
      </w:pPr>
    </w:p>
    <w:p w:rsidR="00F528BA" w:rsidRDefault="00F528BA" w:rsidP="00F528BA">
      <w:pPr>
        <w:spacing w:after="0" w:line="240" w:lineRule="auto"/>
        <w:jc w:val="both"/>
        <w:rPr>
          <w:sz w:val="24"/>
          <w:szCs w:val="24"/>
        </w:rPr>
      </w:pPr>
    </w:p>
    <w:p w:rsidR="00F528BA" w:rsidRPr="00F528BA" w:rsidRDefault="00F528BA" w:rsidP="00F528BA">
      <w:pPr>
        <w:spacing w:after="0" w:line="240" w:lineRule="auto"/>
        <w:jc w:val="both"/>
        <w:rPr>
          <w:sz w:val="24"/>
          <w:szCs w:val="24"/>
        </w:rPr>
      </w:pPr>
    </w:p>
    <w:p w:rsidR="00BC2CAD" w:rsidRPr="00C65A4F" w:rsidRDefault="00BC2CAD" w:rsidP="00BC2CAD">
      <w:pPr>
        <w:ind w:left="284" w:hanging="284"/>
        <w:jc w:val="both"/>
        <w:rPr>
          <w:sz w:val="24"/>
          <w:szCs w:val="24"/>
        </w:rPr>
      </w:pPr>
      <w:r w:rsidRPr="00C65A4F">
        <w:rPr>
          <w:sz w:val="24"/>
          <w:szCs w:val="24"/>
        </w:rPr>
        <w:t>Дата:…………2015 г.                                  Подпис и печат:</w:t>
      </w:r>
    </w:p>
    <w:p w:rsidR="00BC2CAD" w:rsidRDefault="00BC2CAD" w:rsidP="00BC2CAD">
      <w:pPr>
        <w:ind w:left="284" w:hanging="284"/>
        <w:jc w:val="both"/>
        <w:rPr>
          <w:sz w:val="24"/>
          <w:szCs w:val="24"/>
        </w:rPr>
      </w:pPr>
      <w:r w:rsidRPr="00C65A4F">
        <w:rPr>
          <w:sz w:val="24"/>
          <w:szCs w:val="24"/>
        </w:rPr>
        <w:t xml:space="preserve">                                                                       (име)</w:t>
      </w:r>
      <w:r w:rsidRPr="00C65A4F">
        <w:rPr>
          <w:sz w:val="24"/>
          <w:szCs w:val="24"/>
        </w:rPr>
        <w:tab/>
        <w:t>(длъжност)</w:t>
      </w:r>
    </w:p>
    <w:p w:rsidR="00730F93" w:rsidRPr="00C65A4F" w:rsidRDefault="00730F93" w:rsidP="00BC2CAD">
      <w:pPr>
        <w:ind w:left="284" w:hanging="284"/>
        <w:jc w:val="both"/>
        <w:rPr>
          <w:b/>
          <w:bCs/>
          <w:sz w:val="24"/>
          <w:szCs w:val="24"/>
        </w:rPr>
      </w:pPr>
    </w:p>
    <w:p w:rsidR="00F528BA" w:rsidRDefault="00F528BA">
      <w:pPr>
        <w:spacing w:after="0" w:line="240" w:lineRule="auto"/>
        <w:rPr>
          <w:b/>
          <w:bCs/>
          <w:sz w:val="28"/>
          <w:szCs w:val="28"/>
          <w:lang w:val="ru-RU"/>
        </w:rPr>
      </w:pPr>
      <w:r>
        <w:rPr>
          <w:b/>
          <w:bCs/>
          <w:sz w:val="28"/>
          <w:szCs w:val="28"/>
          <w:lang w:val="ru-RU"/>
        </w:rPr>
        <w:br w:type="page"/>
      </w:r>
    </w:p>
    <w:p w:rsidR="003508F8" w:rsidRPr="00AA7F84" w:rsidRDefault="00F528BA" w:rsidP="00AA7F84">
      <w:pPr>
        <w:keepNext/>
        <w:spacing w:after="0" w:line="360" w:lineRule="auto"/>
        <w:jc w:val="right"/>
        <w:outlineLvl w:val="0"/>
        <w:rPr>
          <w:b/>
        </w:rPr>
      </w:pPr>
      <w:r w:rsidRPr="00AA7F84">
        <w:rPr>
          <w:b/>
        </w:rPr>
        <w:lastRenderedPageBreak/>
        <w:t>Приложение№3</w:t>
      </w:r>
    </w:p>
    <w:p w:rsidR="00AA7F84" w:rsidRPr="00F01633" w:rsidRDefault="00AA7F84" w:rsidP="00AA7F84">
      <w:pPr>
        <w:pStyle w:val="Heading4"/>
        <w:spacing w:line="360" w:lineRule="auto"/>
      </w:pPr>
      <w:r w:rsidRPr="00F01633">
        <w:t>ПРЕДЛАГАНА ЦЕНА ЗА ИЗПЪЛНЕНИЕ ПРЕДМЕТА НА ОБОСОБЕНА ПОЗИЦИЯ 1</w:t>
      </w:r>
    </w:p>
    <w:p w:rsidR="00AA7F84" w:rsidRDefault="00AA7F84" w:rsidP="00AA7F84">
      <w:pPr>
        <w:spacing w:after="0" w:line="360" w:lineRule="auto"/>
        <w:jc w:val="both"/>
        <w:rPr>
          <w:b/>
          <w:sz w:val="24"/>
          <w:szCs w:val="20"/>
        </w:rPr>
      </w:pPr>
    </w:p>
    <w:p w:rsidR="00AA7F84" w:rsidRPr="00F01633" w:rsidRDefault="00AA7F84" w:rsidP="00AA7F84">
      <w:pPr>
        <w:spacing w:after="0" w:line="360" w:lineRule="auto"/>
        <w:jc w:val="both"/>
        <w:rPr>
          <w:b/>
          <w:sz w:val="24"/>
          <w:szCs w:val="20"/>
        </w:rPr>
      </w:pPr>
      <w:r w:rsidRPr="00F01633">
        <w:rPr>
          <w:b/>
          <w:sz w:val="24"/>
          <w:szCs w:val="20"/>
        </w:rPr>
        <w:t>ДО</w:t>
      </w:r>
    </w:p>
    <w:p w:rsidR="00AA7F84" w:rsidRPr="00F01633" w:rsidRDefault="00AA7F84" w:rsidP="00AA7F84">
      <w:pPr>
        <w:spacing w:after="0" w:line="360" w:lineRule="auto"/>
        <w:jc w:val="both"/>
        <w:rPr>
          <w:b/>
          <w:sz w:val="24"/>
          <w:szCs w:val="20"/>
        </w:rPr>
      </w:pPr>
      <w:r w:rsidRPr="00F01633">
        <w:rPr>
          <w:b/>
          <w:sz w:val="24"/>
          <w:szCs w:val="20"/>
        </w:rPr>
        <w:t>Дирекция за национален строителен контрол</w:t>
      </w:r>
    </w:p>
    <w:p w:rsidR="00AA7F84" w:rsidRPr="00F01633" w:rsidRDefault="00AA7F84" w:rsidP="00AA7F84">
      <w:pPr>
        <w:spacing w:after="0" w:line="360" w:lineRule="auto"/>
        <w:jc w:val="both"/>
        <w:rPr>
          <w:b/>
          <w:sz w:val="24"/>
          <w:szCs w:val="20"/>
        </w:rPr>
      </w:pPr>
      <w:r w:rsidRPr="00F01633">
        <w:rPr>
          <w:b/>
          <w:sz w:val="24"/>
          <w:szCs w:val="20"/>
        </w:rPr>
        <w:t>Бул. „Христо Ботев” 47</w:t>
      </w:r>
    </w:p>
    <w:p w:rsidR="00AA7F84" w:rsidRPr="00F01633" w:rsidRDefault="00AA7F84" w:rsidP="00AA7F84">
      <w:pPr>
        <w:spacing w:after="0" w:line="360" w:lineRule="auto"/>
        <w:jc w:val="both"/>
        <w:rPr>
          <w:b/>
          <w:sz w:val="24"/>
          <w:szCs w:val="20"/>
        </w:rPr>
      </w:pPr>
      <w:r w:rsidRPr="00F01633">
        <w:rPr>
          <w:b/>
          <w:sz w:val="24"/>
          <w:szCs w:val="20"/>
        </w:rPr>
        <w:t>гр. София</w:t>
      </w:r>
    </w:p>
    <w:p w:rsidR="00AA7F84" w:rsidRPr="00F01633" w:rsidRDefault="00AA7F84" w:rsidP="00AA7F84">
      <w:pPr>
        <w:spacing w:after="0" w:line="360" w:lineRule="auto"/>
        <w:jc w:val="both"/>
        <w:rPr>
          <w:b/>
          <w:sz w:val="24"/>
          <w:szCs w:val="20"/>
        </w:rPr>
      </w:pPr>
      <w:r w:rsidRPr="00F01633">
        <w:rPr>
          <w:b/>
          <w:sz w:val="24"/>
          <w:szCs w:val="20"/>
        </w:rPr>
        <w:tab/>
      </w:r>
    </w:p>
    <w:p w:rsidR="00AA7F84" w:rsidRPr="00AA7F84" w:rsidRDefault="00AA7F84" w:rsidP="00AA7F84">
      <w:pPr>
        <w:spacing w:after="0" w:line="240" w:lineRule="auto"/>
        <w:ind w:firstLine="720"/>
        <w:jc w:val="both"/>
        <w:rPr>
          <w:b/>
          <w:sz w:val="24"/>
          <w:szCs w:val="24"/>
        </w:rPr>
      </w:pPr>
      <w:r w:rsidRPr="00AA7F84">
        <w:rPr>
          <w:b/>
          <w:sz w:val="24"/>
          <w:szCs w:val="24"/>
        </w:rPr>
        <w:t>Уважаеми Дами и Господа,</w:t>
      </w:r>
    </w:p>
    <w:p w:rsidR="00AA7F84" w:rsidRPr="00AA7F84" w:rsidRDefault="00AA7F84" w:rsidP="00AA7F84">
      <w:pPr>
        <w:spacing w:after="0" w:line="240" w:lineRule="auto"/>
        <w:jc w:val="both"/>
        <w:rPr>
          <w:sz w:val="24"/>
          <w:szCs w:val="24"/>
        </w:rPr>
      </w:pPr>
      <w:r w:rsidRPr="00AA7F84">
        <w:rPr>
          <w:sz w:val="24"/>
          <w:szCs w:val="24"/>
        </w:rPr>
        <w:tab/>
        <w:t>След запознаване с документацията за участие в процедура по реда на глава осма „а“ от ЗОП за възлагане на обществена поръчка чрез публична покана с предмет с предмет „</w:t>
      </w:r>
      <w:r w:rsidRPr="00AA7F84">
        <w:rPr>
          <w:b/>
          <w:sz w:val="24"/>
          <w:szCs w:val="24"/>
        </w:rPr>
        <w:t xml:space="preserve">Предоставяне на универсални и неуниверсални пощенски услуги, за нуждите на ДНСК </w:t>
      </w:r>
      <w:r w:rsidRPr="00AA7F84">
        <w:rPr>
          <w:rFonts w:eastAsia="Times New Roman"/>
          <w:color w:val="000000"/>
          <w:sz w:val="24"/>
          <w:szCs w:val="24"/>
          <w:lang w:eastAsia="bg-BG"/>
        </w:rPr>
        <w:t>с две обособени позиции, както следва: Обособена позиция № 1 с предмет „Универсални пощенски услуги“ и Обособена позиция № 2 с предмет „Неуниверсални пощенски услуги“, ние:</w:t>
      </w:r>
    </w:p>
    <w:p w:rsidR="00AA7F84" w:rsidRPr="00AA7F84" w:rsidRDefault="00AA7F84" w:rsidP="00AA7F84">
      <w:pPr>
        <w:spacing w:after="0" w:line="240" w:lineRule="auto"/>
        <w:jc w:val="both"/>
        <w:rPr>
          <w:sz w:val="24"/>
          <w:szCs w:val="24"/>
        </w:rPr>
      </w:pPr>
      <w:r w:rsidRPr="00AA7F84">
        <w:rPr>
          <w:sz w:val="24"/>
          <w:szCs w:val="24"/>
        </w:rPr>
        <w:t>От ……………………………………………………………………………………………………</w:t>
      </w:r>
    </w:p>
    <w:p w:rsidR="00AA7F84" w:rsidRPr="00AA7F84" w:rsidRDefault="00AA7F84" w:rsidP="00AA7F84">
      <w:pPr>
        <w:spacing w:after="0" w:line="240" w:lineRule="auto"/>
        <w:jc w:val="center"/>
        <w:rPr>
          <w:sz w:val="24"/>
          <w:szCs w:val="24"/>
        </w:rPr>
      </w:pPr>
      <w:r w:rsidRPr="00AA7F84">
        <w:rPr>
          <w:sz w:val="24"/>
          <w:szCs w:val="24"/>
        </w:rPr>
        <w:t>/изписва се името на Участника/</w:t>
      </w:r>
    </w:p>
    <w:p w:rsidR="00AA7F84" w:rsidRPr="00AA7F84" w:rsidRDefault="00AA7F84" w:rsidP="00AA7F84">
      <w:pPr>
        <w:spacing w:after="0" w:line="240" w:lineRule="auto"/>
        <w:jc w:val="both"/>
        <w:rPr>
          <w:sz w:val="24"/>
          <w:szCs w:val="24"/>
        </w:rPr>
      </w:pPr>
      <w:r w:rsidRPr="00AA7F84">
        <w:rPr>
          <w:sz w:val="24"/>
          <w:szCs w:val="24"/>
        </w:rPr>
        <w:t>………………………………………………………………………………………………………..</w:t>
      </w:r>
    </w:p>
    <w:p w:rsidR="00AA7F84" w:rsidRPr="00AA7F84" w:rsidRDefault="00AA7F84" w:rsidP="00AA7F84">
      <w:pPr>
        <w:tabs>
          <w:tab w:val="left" w:pos="5245"/>
        </w:tabs>
        <w:spacing w:after="0" w:line="240" w:lineRule="auto"/>
        <w:jc w:val="both"/>
        <w:rPr>
          <w:sz w:val="24"/>
          <w:szCs w:val="24"/>
        </w:rPr>
      </w:pPr>
      <w:r w:rsidRPr="00AA7F84">
        <w:rPr>
          <w:sz w:val="24"/>
          <w:szCs w:val="24"/>
        </w:rPr>
        <w:t>/номер по съдебния регистър/</w:t>
      </w:r>
      <w:r w:rsidRPr="00AA7F84">
        <w:rPr>
          <w:sz w:val="24"/>
          <w:szCs w:val="24"/>
        </w:rPr>
        <w:tab/>
        <w:t>/ ЕИК/</w:t>
      </w:r>
    </w:p>
    <w:p w:rsidR="00AA7F84" w:rsidRPr="00AA7F84" w:rsidRDefault="00AA7F84" w:rsidP="00AA7F84">
      <w:pPr>
        <w:spacing w:after="0" w:line="240" w:lineRule="auto"/>
        <w:jc w:val="both"/>
        <w:rPr>
          <w:sz w:val="24"/>
          <w:szCs w:val="24"/>
        </w:rPr>
      </w:pPr>
      <w:r w:rsidRPr="00AA7F84">
        <w:rPr>
          <w:sz w:val="24"/>
          <w:szCs w:val="24"/>
        </w:rPr>
        <w:t>………………………………………………………………………………………………………..</w:t>
      </w:r>
    </w:p>
    <w:p w:rsidR="00AA7F84" w:rsidRPr="00AA7F84" w:rsidRDefault="00AA7F84" w:rsidP="00AA7F84">
      <w:pPr>
        <w:spacing w:after="0" w:line="240" w:lineRule="auto"/>
        <w:jc w:val="center"/>
        <w:rPr>
          <w:sz w:val="24"/>
          <w:szCs w:val="24"/>
        </w:rPr>
      </w:pPr>
      <w:r w:rsidRPr="00AA7F84">
        <w:rPr>
          <w:sz w:val="24"/>
          <w:szCs w:val="24"/>
        </w:rPr>
        <w:t>/адрес по регистрация/</w:t>
      </w:r>
    </w:p>
    <w:p w:rsidR="00AA7F84" w:rsidRPr="00AA7F84" w:rsidRDefault="00AA7F84" w:rsidP="00AA7F84">
      <w:pPr>
        <w:spacing w:after="0" w:line="240" w:lineRule="auto"/>
        <w:jc w:val="both"/>
        <w:rPr>
          <w:sz w:val="24"/>
          <w:szCs w:val="24"/>
        </w:rPr>
      </w:pPr>
      <w:r w:rsidRPr="00AA7F84">
        <w:rPr>
          <w:sz w:val="24"/>
          <w:szCs w:val="24"/>
        </w:rPr>
        <w:t xml:space="preserve">се </w:t>
      </w:r>
      <w:r w:rsidRPr="00AA7F84">
        <w:rPr>
          <w:color w:val="000000"/>
          <w:spacing w:val="3"/>
          <w:sz w:val="24"/>
          <w:szCs w:val="24"/>
        </w:rPr>
        <w:t xml:space="preserve">ангажираме се да изпълним настоящата обществена поръчка </w:t>
      </w:r>
      <w:r w:rsidRPr="00AA7F84">
        <w:rPr>
          <w:sz w:val="24"/>
          <w:szCs w:val="24"/>
        </w:rPr>
        <w:t xml:space="preserve">по </w:t>
      </w:r>
      <w:r w:rsidRPr="00AA7F84">
        <w:rPr>
          <w:b/>
          <w:sz w:val="24"/>
          <w:szCs w:val="24"/>
        </w:rPr>
        <w:t xml:space="preserve">обособена позиция </w:t>
      </w:r>
      <w:r w:rsidRPr="00AA7F84">
        <w:rPr>
          <w:b/>
          <w:bCs/>
          <w:sz w:val="24"/>
          <w:szCs w:val="24"/>
        </w:rPr>
        <w:t xml:space="preserve">№ 1 с предмет </w:t>
      </w:r>
      <w:r w:rsidRPr="00AA7F84">
        <w:rPr>
          <w:rFonts w:eastAsia="Times New Roman"/>
          <w:b/>
          <w:color w:val="000000"/>
          <w:sz w:val="24"/>
          <w:szCs w:val="24"/>
          <w:lang w:eastAsia="bg-BG"/>
        </w:rPr>
        <w:t>„Универсални пощенски услуги“</w:t>
      </w:r>
      <w:r w:rsidRPr="00AA7F84">
        <w:rPr>
          <w:rFonts w:eastAsia="Times New Roman"/>
          <w:color w:val="000000"/>
          <w:sz w:val="24"/>
          <w:szCs w:val="24"/>
          <w:lang w:eastAsia="bg-BG"/>
        </w:rPr>
        <w:t xml:space="preserve"> , </w:t>
      </w:r>
      <w:r w:rsidRPr="00AA7F84">
        <w:rPr>
          <w:sz w:val="24"/>
          <w:szCs w:val="24"/>
        </w:rPr>
        <w:t xml:space="preserve">при следните финансови условия: </w:t>
      </w:r>
    </w:p>
    <w:tbl>
      <w:tblPr>
        <w:tblW w:w="10284" w:type="dxa"/>
        <w:tblInd w:w="-214" w:type="dxa"/>
        <w:tblCellMar>
          <w:left w:w="70" w:type="dxa"/>
          <w:right w:w="70" w:type="dxa"/>
        </w:tblCellMar>
        <w:tblLook w:val="04A0" w:firstRow="1" w:lastRow="0" w:firstColumn="1" w:lastColumn="0" w:noHBand="0" w:noVBand="1"/>
      </w:tblPr>
      <w:tblGrid>
        <w:gridCol w:w="880"/>
        <w:gridCol w:w="4084"/>
        <w:gridCol w:w="1840"/>
        <w:gridCol w:w="1807"/>
        <w:gridCol w:w="1673"/>
      </w:tblGrid>
      <w:tr w:rsidR="00BC2CAD" w:rsidRPr="00BC2CAD" w:rsidTr="00B8215D">
        <w:trPr>
          <w:trHeight w:val="715"/>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72" w:hanging="152"/>
              <w:jc w:val="center"/>
              <w:rPr>
                <w:rFonts w:eastAsia="Times New Roman"/>
                <w:b/>
                <w:bCs/>
                <w:sz w:val="24"/>
                <w:szCs w:val="24"/>
              </w:rPr>
            </w:pPr>
            <w:r w:rsidRPr="00BC2CAD">
              <w:rPr>
                <w:rFonts w:eastAsia="Times New Roman"/>
                <w:b/>
                <w:bCs/>
                <w:sz w:val="24"/>
                <w:szCs w:val="24"/>
              </w:rPr>
              <w:t xml:space="preserve">№ по ред </w:t>
            </w:r>
          </w:p>
        </w:tc>
        <w:tc>
          <w:tcPr>
            <w:tcW w:w="4084" w:type="dxa"/>
            <w:tcBorders>
              <w:top w:val="single" w:sz="4" w:space="0" w:color="auto"/>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Вид услуги</w:t>
            </w:r>
          </w:p>
        </w:tc>
        <w:tc>
          <w:tcPr>
            <w:tcW w:w="1840" w:type="dxa"/>
            <w:tcBorders>
              <w:top w:val="single" w:sz="4" w:space="0" w:color="auto"/>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Единична</w:t>
            </w:r>
          </w:p>
          <w:p w:rsidR="00BC2CAD" w:rsidRPr="00BC2CAD" w:rsidRDefault="00BC2CAD" w:rsidP="00BC2CAD">
            <w:pPr>
              <w:spacing w:after="0" w:line="240" w:lineRule="auto"/>
              <w:jc w:val="center"/>
              <w:rPr>
                <w:rFonts w:eastAsia="Times New Roman"/>
                <w:b/>
                <w:bCs/>
                <w:sz w:val="24"/>
                <w:szCs w:val="24"/>
              </w:rPr>
            </w:pPr>
            <w:r w:rsidRPr="00BC2CAD">
              <w:rPr>
                <w:rFonts w:eastAsia="Times New Roman"/>
                <w:b/>
                <w:bCs/>
                <w:sz w:val="24"/>
                <w:szCs w:val="24"/>
              </w:rPr>
              <w:t>цена (лв. без вкл. ДДС)</w:t>
            </w:r>
          </w:p>
        </w:tc>
        <w:tc>
          <w:tcPr>
            <w:tcW w:w="1807" w:type="dxa"/>
            <w:tcBorders>
              <w:top w:val="single" w:sz="4" w:space="0" w:color="auto"/>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73"/>
              <w:jc w:val="center"/>
              <w:rPr>
                <w:rFonts w:eastAsia="Times New Roman"/>
                <w:b/>
                <w:bCs/>
                <w:sz w:val="24"/>
                <w:szCs w:val="24"/>
              </w:rPr>
            </w:pPr>
            <w:r w:rsidRPr="00BC2CAD">
              <w:rPr>
                <w:rFonts w:eastAsia="Times New Roman"/>
                <w:b/>
                <w:bCs/>
                <w:sz w:val="24"/>
                <w:szCs w:val="24"/>
              </w:rPr>
              <w:t xml:space="preserve">Прогнозно </w:t>
            </w:r>
          </w:p>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 xml:space="preserve">количество </w:t>
            </w:r>
          </w:p>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(брой)</w:t>
            </w:r>
          </w:p>
        </w:tc>
        <w:tc>
          <w:tcPr>
            <w:tcW w:w="1673" w:type="dxa"/>
            <w:tcBorders>
              <w:top w:val="single" w:sz="4" w:space="0" w:color="auto"/>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jc w:val="center"/>
              <w:rPr>
                <w:rFonts w:eastAsia="Times New Roman"/>
                <w:b/>
                <w:bCs/>
                <w:sz w:val="24"/>
                <w:szCs w:val="24"/>
              </w:rPr>
            </w:pPr>
            <w:r w:rsidRPr="00BC2CAD">
              <w:rPr>
                <w:rFonts w:eastAsia="Times New Roman"/>
                <w:b/>
                <w:bCs/>
                <w:sz w:val="24"/>
                <w:szCs w:val="24"/>
              </w:rPr>
              <w:t>Обща сто</w:t>
            </w:r>
            <w:r w:rsidRPr="00BC2CAD">
              <w:rPr>
                <w:rFonts w:eastAsia="Times New Roman"/>
                <w:b/>
                <w:bCs/>
                <w:sz w:val="24"/>
                <w:szCs w:val="24"/>
              </w:rPr>
              <w:t>й</w:t>
            </w:r>
            <w:r w:rsidRPr="00BC2CAD">
              <w:rPr>
                <w:rFonts w:eastAsia="Times New Roman"/>
                <w:b/>
                <w:bCs/>
                <w:sz w:val="24"/>
                <w:szCs w:val="24"/>
              </w:rPr>
              <w:t>ност (лв. без вкл. ДДС)</w:t>
            </w:r>
          </w:p>
        </w:tc>
      </w:tr>
      <w:tr w:rsidR="00BC2CAD" w:rsidRPr="00BC2CAD" w:rsidTr="00B8215D">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I.</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43" w:hanging="43"/>
              <w:rPr>
                <w:rFonts w:eastAsia="Times New Roman"/>
                <w:b/>
                <w:bCs/>
                <w:sz w:val="24"/>
                <w:szCs w:val="24"/>
              </w:rPr>
            </w:pPr>
            <w:r w:rsidRPr="00BC2CAD">
              <w:rPr>
                <w:rFonts w:eastAsia="Times New Roman"/>
                <w:b/>
                <w:bCs/>
                <w:sz w:val="24"/>
                <w:szCs w:val="24"/>
              </w:rPr>
              <w:t>Вътрешни кореспондентски пратки</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 </w:t>
            </w:r>
          </w:p>
        </w:tc>
        <w:tc>
          <w:tcPr>
            <w:tcW w:w="1807"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 </w:t>
            </w:r>
          </w:p>
        </w:tc>
        <w:tc>
          <w:tcPr>
            <w:tcW w:w="1673" w:type="dxa"/>
            <w:tcBorders>
              <w:top w:val="nil"/>
              <w:left w:val="nil"/>
              <w:bottom w:val="single" w:sz="4" w:space="0" w:color="auto"/>
              <w:right w:val="single" w:sz="4" w:space="0" w:color="auto"/>
            </w:tcBorders>
            <w:shd w:val="clear" w:color="auto" w:fill="FFFFFF"/>
          </w:tcPr>
          <w:p w:rsidR="00BC2CAD" w:rsidRPr="00BC2CAD" w:rsidRDefault="00BC2CAD" w:rsidP="00BC2CAD">
            <w:pPr>
              <w:spacing w:after="0" w:line="240" w:lineRule="auto"/>
              <w:ind w:left="284" w:hanging="284"/>
              <w:rPr>
                <w:rFonts w:eastAsia="Times New Roman"/>
                <w:sz w:val="24"/>
                <w:szCs w:val="24"/>
              </w:rPr>
            </w:pPr>
          </w:p>
        </w:tc>
      </w:tr>
      <w:tr w:rsidR="00BC2CAD" w:rsidRPr="00BC2CAD" w:rsidTr="00B8215D">
        <w:trPr>
          <w:trHeight w:val="957"/>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A</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rPr>
                <w:rFonts w:eastAsia="Times New Roman"/>
                <w:b/>
                <w:bCs/>
                <w:sz w:val="24"/>
                <w:szCs w:val="24"/>
              </w:rPr>
            </w:pPr>
            <w:r w:rsidRPr="00BC2CAD">
              <w:rPr>
                <w:rFonts w:eastAsia="Times New Roman"/>
                <w:b/>
                <w:bCs/>
                <w:sz w:val="24"/>
                <w:szCs w:val="24"/>
              </w:rPr>
              <w:t>Приемане, пренасяне и доставяне на вътрешни кореспондентски п</w:t>
            </w:r>
            <w:r w:rsidRPr="00BC2CAD">
              <w:rPr>
                <w:rFonts w:eastAsia="Times New Roman"/>
                <w:b/>
                <w:bCs/>
                <w:sz w:val="24"/>
                <w:szCs w:val="24"/>
              </w:rPr>
              <w:t>о</w:t>
            </w:r>
            <w:r w:rsidRPr="00BC2CAD">
              <w:rPr>
                <w:rFonts w:eastAsia="Times New Roman"/>
                <w:b/>
                <w:bCs/>
                <w:sz w:val="24"/>
                <w:szCs w:val="24"/>
              </w:rPr>
              <w:t>щенски пратки до 2 кг без предим</w:t>
            </w:r>
            <w:r w:rsidRPr="00BC2CAD">
              <w:rPr>
                <w:rFonts w:eastAsia="Times New Roman"/>
                <w:b/>
                <w:bCs/>
                <w:sz w:val="24"/>
                <w:szCs w:val="24"/>
              </w:rPr>
              <w:t>с</w:t>
            </w:r>
            <w:r w:rsidRPr="00BC2CAD">
              <w:rPr>
                <w:rFonts w:eastAsia="Times New Roman"/>
                <w:b/>
                <w:bCs/>
                <w:sz w:val="24"/>
                <w:szCs w:val="24"/>
              </w:rPr>
              <w:t>тво, както следва:</w:t>
            </w:r>
          </w:p>
        </w:tc>
        <w:tc>
          <w:tcPr>
            <w:tcW w:w="1840" w:type="dxa"/>
            <w:tcBorders>
              <w:top w:val="nil"/>
              <w:left w:val="nil"/>
              <w:bottom w:val="single" w:sz="4" w:space="0" w:color="auto"/>
              <w:right w:val="single" w:sz="4" w:space="0" w:color="auto"/>
            </w:tcBorders>
            <w:shd w:val="clear" w:color="auto" w:fill="FFFFFF"/>
            <w:vAlign w:val="bottom"/>
          </w:tcPr>
          <w:p w:rsidR="00BC2CAD" w:rsidRPr="00BC2CAD" w:rsidRDefault="00BC2CAD" w:rsidP="00BC2CAD">
            <w:pPr>
              <w:spacing w:after="0" w:line="240" w:lineRule="auto"/>
              <w:ind w:left="284" w:hanging="284"/>
              <w:jc w:val="center"/>
              <w:rPr>
                <w:rFonts w:eastAsia="Times New Roman"/>
                <w:sz w:val="24"/>
                <w:szCs w:val="24"/>
              </w:rPr>
            </w:pPr>
          </w:p>
        </w:tc>
        <w:tc>
          <w:tcPr>
            <w:tcW w:w="1807"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 </w:t>
            </w:r>
          </w:p>
        </w:tc>
        <w:tc>
          <w:tcPr>
            <w:tcW w:w="1673" w:type="dxa"/>
            <w:tcBorders>
              <w:top w:val="nil"/>
              <w:left w:val="nil"/>
              <w:bottom w:val="single" w:sz="4" w:space="0" w:color="auto"/>
              <w:right w:val="single" w:sz="4" w:space="0" w:color="auto"/>
            </w:tcBorders>
            <w:shd w:val="clear" w:color="auto" w:fill="FFFFFF"/>
          </w:tcPr>
          <w:p w:rsidR="00BC2CAD" w:rsidRPr="00BC2CAD" w:rsidRDefault="00BC2CAD" w:rsidP="00BC2CAD">
            <w:pPr>
              <w:spacing w:after="0" w:line="240" w:lineRule="auto"/>
              <w:ind w:left="284" w:hanging="284"/>
              <w:rPr>
                <w:rFonts w:eastAsia="Times New Roman"/>
                <w:sz w:val="24"/>
                <w:szCs w:val="24"/>
              </w:rPr>
            </w:pPr>
          </w:p>
        </w:tc>
      </w:tr>
      <w:tr w:rsidR="00BC2CAD" w:rsidRPr="00BC2CAD" w:rsidTr="00B8215D">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1.</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до 50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Ц1</w:t>
            </w:r>
          </w:p>
        </w:tc>
        <w:tc>
          <w:tcPr>
            <w:tcW w:w="1807" w:type="dxa"/>
            <w:tcBorders>
              <w:top w:val="nil"/>
              <w:left w:val="nil"/>
              <w:bottom w:val="single" w:sz="4" w:space="0" w:color="auto"/>
              <w:right w:val="single" w:sz="4" w:space="0" w:color="auto"/>
            </w:tcBorders>
            <w:shd w:val="clear" w:color="auto" w:fill="FFFFFF"/>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30984</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bCs/>
                <w:sz w:val="24"/>
                <w:szCs w:val="24"/>
              </w:rPr>
            </w:pPr>
            <w:r w:rsidRPr="00BC2CAD">
              <w:rPr>
                <w:rFonts w:eastAsia="Times New Roman"/>
                <w:b/>
                <w:sz w:val="24"/>
                <w:szCs w:val="24"/>
              </w:rPr>
              <w:t>Ц1*</w:t>
            </w:r>
            <w:r w:rsidRPr="00BC2CAD">
              <w:rPr>
                <w:rFonts w:eastAsia="Times New Roman"/>
                <w:b/>
                <w:bCs/>
                <w:sz w:val="24"/>
                <w:szCs w:val="24"/>
                <w:lang w:val="en-US"/>
              </w:rPr>
              <w:t>30984</w:t>
            </w:r>
          </w:p>
        </w:tc>
      </w:tr>
      <w:tr w:rsidR="00BC2CAD" w:rsidRPr="00BC2CAD" w:rsidTr="00B8215D">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2.</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от 51 гр. до 100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Ц2</w:t>
            </w:r>
          </w:p>
        </w:tc>
        <w:tc>
          <w:tcPr>
            <w:tcW w:w="1807" w:type="dxa"/>
            <w:tcBorders>
              <w:top w:val="nil"/>
              <w:left w:val="nil"/>
              <w:bottom w:val="single" w:sz="4" w:space="0" w:color="auto"/>
              <w:right w:val="single" w:sz="4" w:space="0" w:color="auto"/>
            </w:tcBorders>
            <w:shd w:val="clear" w:color="auto" w:fill="FFFFFF"/>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8304</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rPr>
            </w:pPr>
            <w:r w:rsidRPr="00BC2CAD">
              <w:rPr>
                <w:rFonts w:eastAsia="Times New Roman"/>
                <w:b/>
                <w:sz w:val="24"/>
                <w:szCs w:val="24"/>
              </w:rPr>
              <w:t>Ц2*</w:t>
            </w:r>
            <w:r w:rsidRPr="00BC2CAD">
              <w:rPr>
                <w:rFonts w:eastAsia="Times New Roman"/>
                <w:b/>
                <w:bCs/>
                <w:sz w:val="24"/>
                <w:szCs w:val="24"/>
                <w:lang w:val="en-US"/>
              </w:rPr>
              <w:t>8304</w:t>
            </w:r>
          </w:p>
        </w:tc>
      </w:tr>
      <w:tr w:rsidR="00BC2CAD" w:rsidRPr="00BC2CAD" w:rsidTr="00B8215D">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3.</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от 101 гр. до 250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Ц3</w:t>
            </w:r>
          </w:p>
        </w:tc>
        <w:tc>
          <w:tcPr>
            <w:tcW w:w="1807" w:type="dxa"/>
            <w:tcBorders>
              <w:top w:val="nil"/>
              <w:left w:val="nil"/>
              <w:bottom w:val="single" w:sz="4" w:space="0" w:color="auto"/>
              <w:right w:val="single" w:sz="4" w:space="0" w:color="auto"/>
            </w:tcBorders>
            <w:shd w:val="clear" w:color="auto" w:fill="FFFFFF"/>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Ц3*</w:t>
            </w:r>
            <w:r w:rsidRPr="00BC2CAD">
              <w:rPr>
                <w:rFonts w:eastAsia="Times New Roman"/>
                <w:b/>
                <w:bCs/>
                <w:sz w:val="24"/>
                <w:szCs w:val="24"/>
                <w:lang w:val="en-US"/>
              </w:rPr>
              <w:t>2</w:t>
            </w:r>
          </w:p>
        </w:tc>
      </w:tr>
      <w:tr w:rsidR="00BC2CAD" w:rsidRPr="00BC2CAD" w:rsidTr="00B8215D">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b/>
                <w:sz w:val="24"/>
                <w:szCs w:val="24"/>
              </w:rPr>
            </w:pPr>
            <w:r w:rsidRPr="00BC2CAD">
              <w:rPr>
                <w:rFonts w:eastAsia="Times New Roman"/>
                <w:b/>
                <w:sz w:val="24"/>
                <w:szCs w:val="24"/>
                <w:lang w:val="en-US"/>
              </w:rPr>
              <w:t xml:space="preserve">   </w:t>
            </w:r>
            <w:r w:rsidRPr="00BC2CAD">
              <w:rPr>
                <w:rFonts w:eastAsia="Times New Roman"/>
                <w:b/>
                <w:sz w:val="24"/>
                <w:szCs w:val="24"/>
              </w:rPr>
              <w:t xml:space="preserve">  </w:t>
            </w:r>
            <w:r w:rsidRPr="00BC2CAD">
              <w:rPr>
                <w:rFonts w:eastAsia="Times New Roman"/>
                <w:b/>
                <w:sz w:val="24"/>
                <w:szCs w:val="24"/>
                <w:lang w:val="en-US"/>
              </w:rPr>
              <w:t>4</w:t>
            </w:r>
            <w:r w:rsidRPr="00BC2CAD">
              <w:rPr>
                <w:rFonts w:eastAsia="Times New Roman"/>
                <w:b/>
                <w:sz w:val="24"/>
                <w:szCs w:val="24"/>
              </w:rPr>
              <w:t>.</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bCs/>
                <w:sz w:val="24"/>
                <w:szCs w:val="24"/>
              </w:rPr>
            </w:pPr>
            <w:r w:rsidRPr="00BC2CAD">
              <w:rPr>
                <w:rFonts w:eastAsia="Times New Roman"/>
                <w:bCs/>
                <w:sz w:val="24"/>
                <w:szCs w:val="24"/>
              </w:rPr>
              <w:t>от 251 гр. до 500 гр.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Ц4</w:t>
            </w:r>
          </w:p>
        </w:tc>
        <w:tc>
          <w:tcPr>
            <w:tcW w:w="1807" w:type="dxa"/>
            <w:tcBorders>
              <w:top w:val="nil"/>
              <w:left w:val="nil"/>
              <w:bottom w:val="single" w:sz="4" w:space="0" w:color="auto"/>
              <w:right w:val="single" w:sz="4" w:space="0" w:color="auto"/>
            </w:tcBorders>
            <w:shd w:val="clear" w:color="auto" w:fill="FFFFFF"/>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Ц4*</w:t>
            </w:r>
            <w:r w:rsidRPr="00BC2CAD">
              <w:rPr>
                <w:rFonts w:eastAsia="Times New Roman"/>
                <w:b/>
                <w:sz w:val="24"/>
                <w:szCs w:val="24"/>
                <w:lang w:val="en-US"/>
              </w:rPr>
              <w:t>2</w:t>
            </w:r>
          </w:p>
        </w:tc>
      </w:tr>
      <w:tr w:rsidR="00BC2CAD" w:rsidRPr="00BC2CAD" w:rsidTr="00B8215D">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sz w:val="24"/>
                <w:szCs w:val="24"/>
              </w:rPr>
            </w:pPr>
            <w:r w:rsidRPr="00BC2CAD">
              <w:rPr>
                <w:rFonts w:eastAsia="Times New Roman"/>
                <w:b/>
                <w:sz w:val="24"/>
                <w:szCs w:val="24"/>
              </w:rPr>
              <w:t>5</w:t>
            </w:r>
            <w:r w:rsidRPr="00BC2CAD">
              <w:rPr>
                <w:rFonts w:eastAsia="Times New Roman"/>
                <w:sz w:val="24"/>
                <w:szCs w:val="24"/>
              </w:rPr>
              <w:t>.</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bCs/>
                <w:sz w:val="24"/>
                <w:szCs w:val="24"/>
              </w:rPr>
            </w:pPr>
            <w:r w:rsidRPr="00BC2CAD">
              <w:rPr>
                <w:rFonts w:eastAsia="Times New Roman"/>
                <w:bCs/>
                <w:sz w:val="24"/>
                <w:szCs w:val="24"/>
              </w:rPr>
              <w:t>от 501 гр. до 1кг.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Ц5</w:t>
            </w:r>
          </w:p>
        </w:tc>
        <w:tc>
          <w:tcPr>
            <w:tcW w:w="1807" w:type="dxa"/>
            <w:tcBorders>
              <w:top w:val="nil"/>
              <w:left w:val="nil"/>
              <w:bottom w:val="single" w:sz="4" w:space="0" w:color="auto"/>
              <w:right w:val="single" w:sz="4" w:space="0" w:color="auto"/>
            </w:tcBorders>
            <w:shd w:val="clear" w:color="auto" w:fill="FFFFFF"/>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Ц5*</w:t>
            </w:r>
            <w:r w:rsidRPr="00BC2CAD">
              <w:rPr>
                <w:rFonts w:eastAsia="Times New Roman"/>
                <w:b/>
                <w:sz w:val="24"/>
                <w:szCs w:val="24"/>
                <w:lang w:val="en-US"/>
              </w:rPr>
              <w:t>2</w:t>
            </w:r>
          </w:p>
        </w:tc>
      </w:tr>
      <w:tr w:rsidR="00BC2CAD" w:rsidRPr="00BC2CAD" w:rsidTr="00B8215D">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6.</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bCs/>
                <w:sz w:val="24"/>
                <w:szCs w:val="24"/>
              </w:rPr>
            </w:pPr>
            <w:r w:rsidRPr="00BC2CAD">
              <w:rPr>
                <w:rFonts w:eastAsia="Times New Roman"/>
                <w:bCs/>
                <w:sz w:val="24"/>
                <w:szCs w:val="24"/>
              </w:rPr>
              <w:t>над 1 кг. до 2 кг. без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Ц6</w:t>
            </w:r>
          </w:p>
        </w:tc>
        <w:tc>
          <w:tcPr>
            <w:tcW w:w="1807" w:type="dxa"/>
            <w:tcBorders>
              <w:top w:val="nil"/>
              <w:left w:val="nil"/>
              <w:bottom w:val="single" w:sz="4" w:space="0" w:color="auto"/>
              <w:right w:val="single" w:sz="4" w:space="0" w:color="auto"/>
            </w:tcBorders>
            <w:shd w:val="clear" w:color="auto" w:fill="FFFFFF"/>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Ц6*</w:t>
            </w:r>
            <w:r w:rsidRPr="00BC2CAD">
              <w:rPr>
                <w:rFonts w:eastAsia="Times New Roman"/>
                <w:b/>
                <w:sz w:val="24"/>
                <w:szCs w:val="24"/>
                <w:lang w:val="en-US"/>
              </w:rPr>
              <w:t>2</w:t>
            </w:r>
          </w:p>
        </w:tc>
      </w:tr>
      <w:tr w:rsidR="00BC2CAD" w:rsidRPr="00BC2CAD" w:rsidTr="00B8215D">
        <w:trPr>
          <w:trHeight w:val="360"/>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Б.</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43"/>
              <w:rPr>
                <w:rFonts w:eastAsia="Times New Roman"/>
                <w:b/>
                <w:bCs/>
                <w:sz w:val="24"/>
                <w:szCs w:val="24"/>
              </w:rPr>
            </w:pPr>
            <w:r w:rsidRPr="00BC2CAD">
              <w:rPr>
                <w:rFonts w:eastAsia="Times New Roman"/>
                <w:b/>
                <w:bCs/>
                <w:sz w:val="24"/>
                <w:szCs w:val="24"/>
              </w:rPr>
              <w:t>Допълнителни услуги, както сле</w:t>
            </w:r>
            <w:r w:rsidRPr="00BC2CAD">
              <w:rPr>
                <w:rFonts w:eastAsia="Times New Roman"/>
                <w:b/>
                <w:bCs/>
                <w:sz w:val="24"/>
                <w:szCs w:val="24"/>
              </w:rPr>
              <w:t>д</w:t>
            </w:r>
            <w:r w:rsidRPr="00BC2CAD">
              <w:rPr>
                <w:rFonts w:eastAsia="Times New Roman"/>
                <w:b/>
                <w:bCs/>
                <w:sz w:val="24"/>
                <w:szCs w:val="24"/>
              </w:rPr>
              <w:t>ва:</w:t>
            </w:r>
          </w:p>
        </w:tc>
        <w:tc>
          <w:tcPr>
            <w:tcW w:w="1840" w:type="dxa"/>
            <w:tcBorders>
              <w:top w:val="nil"/>
              <w:left w:val="nil"/>
              <w:bottom w:val="single" w:sz="4" w:space="0" w:color="auto"/>
              <w:right w:val="single" w:sz="4" w:space="0" w:color="auto"/>
            </w:tcBorders>
            <w:shd w:val="clear" w:color="auto" w:fill="FFFFFF"/>
            <w:vAlign w:val="bottom"/>
          </w:tcPr>
          <w:p w:rsidR="00BC2CAD" w:rsidRPr="00BC2CAD" w:rsidRDefault="00BC2CAD" w:rsidP="00BC2CAD">
            <w:pPr>
              <w:spacing w:after="0" w:line="240" w:lineRule="auto"/>
              <w:ind w:left="284" w:hanging="284"/>
              <w:jc w:val="center"/>
              <w:rPr>
                <w:rFonts w:eastAsia="Times New Roman"/>
                <w:b/>
                <w:sz w:val="24"/>
                <w:szCs w:val="24"/>
              </w:rPr>
            </w:pPr>
          </w:p>
        </w:tc>
        <w:tc>
          <w:tcPr>
            <w:tcW w:w="1807" w:type="dxa"/>
            <w:tcBorders>
              <w:top w:val="nil"/>
              <w:left w:val="nil"/>
              <w:bottom w:val="single" w:sz="4" w:space="0" w:color="auto"/>
              <w:right w:val="single" w:sz="4" w:space="0" w:color="auto"/>
            </w:tcBorders>
            <w:shd w:val="clear" w:color="auto" w:fill="FFFFFF"/>
            <w:vAlign w:val="bottom"/>
          </w:tcPr>
          <w:p w:rsidR="00BC2CAD" w:rsidRPr="00BC2CAD" w:rsidRDefault="00BC2CAD" w:rsidP="00BC2CAD">
            <w:pPr>
              <w:spacing w:after="0" w:line="240" w:lineRule="auto"/>
              <w:ind w:left="284" w:hanging="284"/>
              <w:jc w:val="right"/>
              <w:rPr>
                <w:rFonts w:eastAsia="Times New Roman"/>
                <w:sz w:val="24"/>
                <w:szCs w:val="24"/>
              </w:rPr>
            </w:pPr>
          </w:p>
        </w:tc>
        <w:tc>
          <w:tcPr>
            <w:tcW w:w="1673" w:type="dxa"/>
            <w:tcBorders>
              <w:top w:val="nil"/>
              <w:left w:val="nil"/>
              <w:bottom w:val="single" w:sz="4" w:space="0" w:color="auto"/>
              <w:right w:val="single" w:sz="4" w:space="0" w:color="auto"/>
            </w:tcBorders>
            <w:shd w:val="clear" w:color="auto" w:fill="FFFFFF"/>
            <w:vAlign w:val="center"/>
          </w:tcPr>
          <w:p w:rsidR="00BC2CAD" w:rsidRPr="00BC2CAD" w:rsidRDefault="00BC2CAD" w:rsidP="00BC2CAD">
            <w:pPr>
              <w:spacing w:after="0" w:line="240" w:lineRule="auto"/>
              <w:ind w:left="284" w:hanging="284"/>
              <w:jc w:val="right"/>
              <w:rPr>
                <w:rFonts w:eastAsia="Times New Roman"/>
                <w:b/>
                <w:sz w:val="24"/>
                <w:szCs w:val="24"/>
              </w:rPr>
            </w:pPr>
          </w:p>
        </w:tc>
      </w:tr>
      <w:tr w:rsidR="00BC2CAD" w:rsidRPr="00BC2CAD" w:rsidTr="00B8215D">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1.</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both"/>
              <w:rPr>
                <w:rFonts w:eastAsia="Times New Roman"/>
                <w:sz w:val="24"/>
                <w:szCs w:val="24"/>
              </w:rPr>
            </w:pPr>
            <w:r w:rsidRPr="00BC2CAD">
              <w:rPr>
                <w:rFonts w:eastAsia="Times New Roman"/>
                <w:sz w:val="24"/>
                <w:szCs w:val="24"/>
              </w:rPr>
              <w:t>Препоръка</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Ц7</w:t>
            </w:r>
          </w:p>
        </w:tc>
        <w:tc>
          <w:tcPr>
            <w:tcW w:w="1807"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17742</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rPr>
            </w:pPr>
            <w:r w:rsidRPr="00BC2CAD">
              <w:rPr>
                <w:rFonts w:eastAsia="Times New Roman"/>
                <w:b/>
                <w:sz w:val="24"/>
                <w:szCs w:val="24"/>
              </w:rPr>
              <w:t>Ц7*</w:t>
            </w:r>
            <w:r w:rsidRPr="00BC2CAD">
              <w:rPr>
                <w:rFonts w:eastAsia="Times New Roman"/>
                <w:b/>
                <w:bCs/>
                <w:sz w:val="24"/>
                <w:szCs w:val="24"/>
                <w:lang w:val="en-US"/>
              </w:rPr>
              <w:t>17742</w:t>
            </w:r>
          </w:p>
        </w:tc>
      </w:tr>
      <w:tr w:rsidR="00BC2CAD" w:rsidRPr="00BC2CAD" w:rsidTr="00B8215D">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2.</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both"/>
              <w:rPr>
                <w:rFonts w:eastAsia="Times New Roman"/>
                <w:sz w:val="24"/>
                <w:szCs w:val="24"/>
              </w:rPr>
            </w:pPr>
            <w:r w:rsidRPr="00BC2CAD">
              <w:rPr>
                <w:rFonts w:eastAsia="Times New Roman"/>
                <w:sz w:val="24"/>
                <w:szCs w:val="24"/>
              </w:rPr>
              <w:t>Известие за доставка</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Ц8</w:t>
            </w:r>
          </w:p>
        </w:tc>
        <w:tc>
          <w:tcPr>
            <w:tcW w:w="1807"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17676</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rPr>
            </w:pPr>
            <w:r w:rsidRPr="00BC2CAD">
              <w:rPr>
                <w:rFonts w:eastAsia="Times New Roman"/>
                <w:b/>
                <w:sz w:val="24"/>
                <w:szCs w:val="24"/>
              </w:rPr>
              <w:t>Ц8*</w:t>
            </w:r>
            <w:r w:rsidRPr="00BC2CAD">
              <w:rPr>
                <w:rFonts w:eastAsia="Times New Roman"/>
                <w:b/>
                <w:bCs/>
                <w:sz w:val="24"/>
                <w:szCs w:val="24"/>
                <w:lang w:val="en-US"/>
              </w:rPr>
              <w:t>17676</w:t>
            </w:r>
          </w:p>
        </w:tc>
      </w:tr>
      <w:tr w:rsidR="00BC2CAD" w:rsidRPr="00BC2CAD" w:rsidTr="00B8215D">
        <w:trPr>
          <w:trHeight w:val="315"/>
        </w:trPr>
        <w:tc>
          <w:tcPr>
            <w:tcW w:w="880"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3.</w:t>
            </w:r>
          </w:p>
        </w:tc>
        <w:tc>
          <w:tcPr>
            <w:tcW w:w="4084"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both"/>
              <w:rPr>
                <w:rFonts w:eastAsia="Times New Roman"/>
                <w:sz w:val="24"/>
                <w:szCs w:val="24"/>
              </w:rPr>
            </w:pPr>
            <w:r w:rsidRPr="00BC2CAD">
              <w:rPr>
                <w:rFonts w:eastAsia="Times New Roman"/>
                <w:sz w:val="24"/>
                <w:szCs w:val="24"/>
              </w:rPr>
              <w:t>С предимство</w:t>
            </w:r>
          </w:p>
        </w:tc>
        <w:tc>
          <w:tcPr>
            <w:tcW w:w="184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Ц9</w:t>
            </w:r>
          </w:p>
        </w:tc>
        <w:tc>
          <w:tcPr>
            <w:tcW w:w="1807"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2</w:t>
            </w:r>
          </w:p>
        </w:tc>
        <w:tc>
          <w:tcPr>
            <w:tcW w:w="1673"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Ц9*</w:t>
            </w:r>
            <w:r w:rsidRPr="00BC2CAD">
              <w:rPr>
                <w:rFonts w:eastAsia="Times New Roman"/>
                <w:b/>
                <w:bCs/>
                <w:sz w:val="24"/>
                <w:szCs w:val="24"/>
                <w:lang w:val="en-US"/>
              </w:rPr>
              <w:t>2</w:t>
            </w:r>
          </w:p>
        </w:tc>
      </w:tr>
    </w:tbl>
    <w:p w:rsidR="003508F8" w:rsidRPr="00AA7F84" w:rsidRDefault="003508F8" w:rsidP="00AA7F84">
      <w:pPr>
        <w:spacing w:after="0" w:line="240" w:lineRule="auto"/>
        <w:ind w:firstLine="708"/>
        <w:jc w:val="both"/>
        <w:rPr>
          <w:sz w:val="24"/>
          <w:szCs w:val="24"/>
        </w:rPr>
      </w:pPr>
    </w:p>
    <w:p w:rsidR="003508F8" w:rsidRPr="00AA7F84" w:rsidRDefault="003508F8" w:rsidP="00AA7F84">
      <w:pPr>
        <w:spacing w:after="0" w:line="240" w:lineRule="auto"/>
        <w:ind w:firstLine="567"/>
        <w:jc w:val="both"/>
        <w:rPr>
          <w:rFonts w:eastAsia="Times New Roman"/>
          <w:sz w:val="24"/>
          <w:szCs w:val="24"/>
        </w:rPr>
      </w:pPr>
      <w:r w:rsidRPr="00AA7F84">
        <w:rPr>
          <w:sz w:val="24"/>
          <w:szCs w:val="24"/>
        </w:rPr>
        <w:tab/>
      </w:r>
      <w:r w:rsidRPr="00AA7F84">
        <w:rPr>
          <w:rFonts w:eastAsia="Times New Roman"/>
          <w:sz w:val="24"/>
          <w:szCs w:val="24"/>
        </w:rPr>
        <w:t xml:space="preserve">Общата стойност за изпълнение на поръчката по обособена позиция № </w:t>
      </w:r>
      <w:r w:rsidR="00AA7F84" w:rsidRPr="00AA7F84">
        <w:rPr>
          <w:rFonts w:eastAsia="Times New Roman"/>
          <w:sz w:val="24"/>
          <w:szCs w:val="24"/>
        </w:rPr>
        <w:t>1</w:t>
      </w:r>
      <w:r w:rsidRPr="00AA7F84">
        <w:rPr>
          <w:rFonts w:eastAsia="Times New Roman"/>
          <w:sz w:val="24"/>
          <w:szCs w:val="24"/>
        </w:rPr>
        <w:t xml:space="preserve"> </w:t>
      </w:r>
      <w:r w:rsidR="00AA7F84" w:rsidRPr="00AA7F84">
        <w:rPr>
          <w:b/>
          <w:bCs/>
          <w:sz w:val="24"/>
          <w:szCs w:val="24"/>
        </w:rPr>
        <w:t xml:space="preserve">с предмет </w:t>
      </w:r>
      <w:r w:rsidR="00AA7F84" w:rsidRPr="00AA7F84">
        <w:rPr>
          <w:rFonts w:eastAsia="Times New Roman"/>
          <w:b/>
          <w:color w:val="000000"/>
          <w:sz w:val="24"/>
          <w:szCs w:val="24"/>
          <w:lang w:eastAsia="bg-BG"/>
        </w:rPr>
        <w:t>„Универсални пощенски услуги“</w:t>
      </w:r>
      <w:r w:rsidR="00AA7F84" w:rsidRPr="00AA7F84">
        <w:rPr>
          <w:rFonts w:eastAsia="Times New Roman"/>
          <w:color w:val="000000"/>
          <w:sz w:val="24"/>
          <w:szCs w:val="24"/>
          <w:lang w:eastAsia="bg-BG"/>
        </w:rPr>
        <w:t xml:space="preserve"> </w:t>
      </w:r>
      <w:r w:rsidRPr="00AA7F84">
        <w:rPr>
          <w:rFonts w:eastAsia="Times New Roman"/>
          <w:sz w:val="24"/>
          <w:szCs w:val="24"/>
        </w:rPr>
        <w:t>е: …………………………лева (</w:t>
      </w:r>
      <w:r w:rsidRPr="00AA7F84">
        <w:rPr>
          <w:rFonts w:eastAsia="Times New Roman"/>
          <w:i/>
          <w:sz w:val="24"/>
          <w:szCs w:val="24"/>
        </w:rPr>
        <w:t>словом:</w:t>
      </w:r>
      <w:r w:rsidRPr="00AA7F84">
        <w:rPr>
          <w:rFonts w:eastAsia="Times New Roman"/>
          <w:sz w:val="24"/>
          <w:szCs w:val="24"/>
        </w:rPr>
        <w:t>…….….) без включен ДДС.</w:t>
      </w:r>
    </w:p>
    <w:p w:rsidR="003508F8" w:rsidRPr="00AA7F84" w:rsidRDefault="003508F8" w:rsidP="00AA7F84">
      <w:pPr>
        <w:widowControl w:val="0"/>
        <w:autoSpaceDE w:val="0"/>
        <w:autoSpaceDN w:val="0"/>
        <w:adjustRightInd w:val="0"/>
        <w:spacing w:after="0" w:line="240" w:lineRule="auto"/>
        <w:ind w:right="70" w:firstLine="708"/>
        <w:jc w:val="both"/>
        <w:rPr>
          <w:rFonts w:eastAsia="Times New Roman"/>
          <w:sz w:val="24"/>
          <w:szCs w:val="24"/>
        </w:rPr>
      </w:pPr>
      <w:r w:rsidRPr="00AA7F84">
        <w:rPr>
          <w:rFonts w:eastAsia="Times New Roman"/>
          <w:sz w:val="24"/>
          <w:szCs w:val="24"/>
        </w:rPr>
        <w:t>Предложените цени са определени при пълно съответствие с условията на докуме</w:t>
      </w:r>
      <w:r w:rsidRPr="00AA7F84">
        <w:rPr>
          <w:rFonts w:eastAsia="Times New Roman"/>
          <w:sz w:val="24"/>
          <w:szCs w:val="24"/>
        </w:rPr>
        <w:t>н</w:t>
      </w:r>
      <w:r w:rsidRPr="00AA7F84">
        <w:rPr>
          <w:rFonts w:eastAsia="Times New Roman"/>
          <w:sz w:val="24"/>
          <w:szCs w:val="24"/>
        </w:rPr>
        <w:lastRenderedPageBreak/>
        <w:t>тацията за участие.</w:t>
      </w:r>
    </w:p>
    <w:p w:rsidR="003508F8" w:rsidRPr="00AA7F84" w:rsidRDefault="003508F8" w:rsidP="00AA7F84">
      <w:pPr>
        <w:widowControl w:val="0"/>
        <w:autoSpaceDE w:val="0"/>
        <w:autoSpaceDN w:val="0"/>
        <w:adjustRightInd w:val="0"/>
        <w:spacing w:after="0" w:line="240" w:lineRule="auto"/>
        <w:ind w:right="70" w:firstLine="708"/>
        <w:jc w:val="both"/>
        <w:rPr>
          <w:rFonts w:eastAsia="Times New Roman"/>
          <w:sz w:val="24"/>
          <w:szCs w:val="24"/>
        </w:rPr>
      </w:pPr>
      <w:r w:rsidRPr="00AA7F84">
        <w:rPr>
          <w:rFonts w:eastAsia="Times New Roman"/>
          <w:sz w:val="24"/>
          <w:szCs w:val="24"/>
        </w:rPr>
        <w:t>Единичните цени са с включени всички разходи за транспортиране, товарене и разт</w:t>
      </w:r>
      <w:r w:rsidRPr="00AA7F84">
        <w:rPr>
          <w:rFonts w:eastAsia="Times New Roman"/>
          <w:sz w:val="24"/>
          <w:szCs w:val="24"/>
        </w:rPr>
        <w:t>о</w:t>
      </w:r>
      <w:r w:rsidRPr="00AA7F84">
        <w:rPr>
          <w:rFonts w:eastAsia="Times New Roman"/>
          <w:sz w:val="24"/>
          <w:szCs w:val="24"/>
        </w:rPr>
        <w:t>варване на пратките от и на адреса на Възложителя.</w:t>
      </w:r>
      <w:r w:rsidRPr="00AA7F84">
        <w:rPr>
          <w:rFonts w:eastAsia="Times New Roman"/>
          <w:sz w:val="24"/>
          <w:szCs w:val="24"/>
        </w:rPr>
        <w:tab/>
      </w:r>
    </w:p>
    <w:p w:rsidR="003508F8" w:rsidRPr="00AA7F84" w:rsidRDefault="003508F8" w:rsidP="00AA7F84">
      <w:pPr>
        <w:widowControl w:val="0"/>
        <w:autoSpaceDE w:val="0"/>
        <w:autoSpaceDN w:val="0"/>
        <w:adjustRightInd w:val="0"/>
        <w:spacing w:after="0" w:line="240" w:lineRule="auto"/>
        <w:ind w:right="70" w:firstLine="708"/>
        <w:jc w:val="both"/>
        <w:rPr>
          <w:rFonts w:eastAsia="Times New Roman"/>
          <w:sz w:val="24"/>
          <w:szCs w:val="24"/>
          <w:lang w:val="ru-RU"/>
        </w:rPr>
      </w:pPr>
      <w:r w:rsidRPr="00AA7F84">
        <w:rPr>
          <w:rFonts w:eastAsia="Times New Roman"/>
          <w:sz w:val="24"/>
          <w:szCs w:val="24"/>
          <w:lang w:val="ru-RU"/>
        </w:rPr>
        <w:t>Предложената от нас цена е обвързваща за целия срок на изпълнение на поръчката.</w:t>
      </w:r>
    </w:p>
    <w:p w:rsidR="00AA7F84" w:rsidRDefault="00AA7F84" w:rsidP="00AA7F84">
      <w:pPr>
        <w:spacing w:after="0" w:line="240" w:lineRule="auto"/>
        <w:ind w:firstLine="720"/>
        <w:jc w:val="both"/>
        <w:rPr>
          <w:sz w:val="24"/>
          <w:szCs w:val="24"/>
        </w:rPr>
      </w:pPr>
      <w:r w:rsidRPr="00AA7F84">
        <w:rPr>
          <w:sz w:val="24"/>
          <w:szCs w:val="24"/>
        </w:rPr>
        <w:t>Ние сме съгласни валидността на нашата оферта да бъде 90 дни от крайния срок за подаване на офертите и ще остане обвързваща за нас, като може да бъде приета по всяко време преди изтичане на този срок.</w:t>
      </w:r>
    </w:p>
    <w:p w:rsidR="00AA7F84" w:rsidRDefault="00AA7F84" w:rsidP="00AA7F84">
      <w:pPr>
        <w:spacing w:after="0" w:line="240" w:lineRule="auto"/>
        <w:ind w:firstLine="720"/>
        <w:jc w:val="both"/>
        <w:rPr>
          <w:sz w:val="24"/>
          <w:szCs w:val="24"/>
        </w:rPr>
      </w:pPr>
    </w:p>
    <w:p w:rsidR="00AA7F84" w:rsidRPr="00AA7F84" w:rsidRDefault="00AA7F84" w:rsidP="00AA7F84">
      <w:pPr>
        <w:spacing w:after="0" w:line="240" w:lineRule="auto"/>
        <w:ind w:firstLine="720"/>
        <w:jc w:val="both"/>
        <w:rPr>
          <w:sz w:val="24"/>
          <w:szCs w:val="24"/>
        </w:rPr>
      </w:pPr>
    </w:p>
    <w:p w:rsidR="00BC2CAD" w:rsidRPr="00C65A4F" w:rsidRDefault="00BC2CAD" w:rsidP="00BC2CAD">
      <w:pPr>
        <w:ind w:left="284" w:hanging="284"/>
        <w:jc w:val="both"/>
        <w:rPr>
          <w:sz w:val="24"/>
          <w:szCs w:val="24"/>
        </w:rPr>
      </w:pPr>
      <w:r w:rsidRPr="00C65A4F">
        <w:rPr>
          <w:sz w:val="24"/>
          <w:szCs w:val="24"/>
        </w:rPr>
        <w:t>Дата:…………2015 г.                                  Подпис и печат:</w:t>
      </w:r>
    </w:p>
    <w:p w:rsidR="00BC2CAD" w:rsidRDefault="00BC2CAD" w:rsidP="00BC2CAD">
      <w:pPr>
        <w:ind w:left="284" w:hanging="284"/>
        <w:jc w:val="both"/>
        <w:rPr>
          <w:sz w:val="24"/>
          <w:szCs w:val="24"/>
        </w:rPr>
      </w:pPr>
      <w:r w:rsidRPr="00C65A4F">
        <w:rPr>
          <w:sz w:val="24"/>
          <w:szCs w:val="24"/>
        </w:rPr>
        <w:t xml:space="preserve">                                                                       (име)</w:t>
      </w:r>
      <w:r w:rsidRPr="00C65A4F">
        <w:rPr>
          <w:sz w:val="24"/>
          <w:szCs w:val="24"/>
        </w:rPr>
        <w:tab/>
        <w:t>(длъжност)</w:t>
      </w:r>
    </w:p>
    <w:p w:rsidR="00730F93" w:rsidRDefault="00730F93" w:rsidP="00BC2CAD">
      <w:pPr>
        <w:ind w:left="284" w:hanging="284"/>
        <w:jc w:val="both"/>
        <w:rPr>
          <w:sz w:val="24"/>
          <w:szCs w:val="24"/>
        </w:rPr>
      </w:pPr>
    </w:p>
    <w:p w:rsidR="003508F8" w:rsidRPr="00AA7F84" w:rsidRDefault="003508F8" w:rsidP="00AA7F84">
      <w:pPr>
        <w:spacing w:after="0" w:line="240" w:lineRule="auto"/>
        <w:ind w:left="284" w:hanging="284"/>
        <w:jc w:val="both"/>
        <w:rPr>
          <w:sz w:val="24"/>
          <w:szCs w:val="24"/>
        </w:rPr>
      </w:pPr>
    </w:p>
    <w:p w:rsidR="00BC2CAD" w:rsidRDefault="00BC2CAD">
      <w:pPr>
        <w:spacing w:after="0" w:line="240" w:lineRule="auto"/>
        <w:rPr>
          <w:sz w:val="28"/>
          <w:szCs w:val="28"/>
          <w:u w:val="single"/>
        </w:rPr>
      </w:pPr>
      <w:r>
        <w:rPr>
          <w:sz w:val="28"/>
          <w:szCs w:val="28"/>
          <w:u w:val="single"/>
        </w:rPr>
        <w:br w:type="page"/>
      </w:r>
    </w:p>
    <w:p w:rsidR="003508F8" w:rsidRPr="00AA7F84" w:rsidRDefault="00AA7F84" w:rsidP="00AA7F84">
      <w:pPr>
        <w:keepNext/>
        <w:spacing w:after="0" w:line="360" w:lineRule="auto"/>
        <w:jc w:val="right"/>
        <w:outlineLvl w:val="0"/>
        <w:rPr>
          <w:b/>
        </w:rPr>
      </w:pPr>
      <w:r w:rsidRPr="00AA7F84">
        <w:rPr>
          <w:b/>
        </w:rPr>
        <w:lastRenderedPageBreak/>
        <w:t>Приложение№ 3А</w:t>
      </w:r>
    </w:p>
    <w:p w:rsidR="00AA7F84" w:rsidRPr="00F01633" w:rsidRDefault="00AA7F84" w:rsidP="00AA7F84">
      <w:pPr>
        <w:pStyle w:val="Heading4"/>
        <w:spacing w:line="360" w:lineRule="auto"/>
      </w:pPr>
      <w:r w:rsidRPr="00F01633">
        <w:t xml:space="preserve">ПРЕДЛАГАНА ЦЕНА ЗА ИЗПЪЛНЕНИЕ ПРЕДМЕТА НА ОБОСОБЕНА ПОЗИЦИЯ </w:t>
      </w:r>
      <w:r>
        <w:t>2</w:t>
      </w:r>
    </w:p>
    <w:p w:rsidR="00AA7F84" w:rsidRDefault="00AA7F84" w:rsidP="00AA7F84">
      <w:pPr>
        <w:spacing w:after="0" w:line="360" w:lineRule="auto"/>
        <w:jc w:val="both"/>
        <w:rPr>
          <w:b/>
          <w:sz w:val="24"/>
          <w:szCs w:val="20"/>
        </w:rPr>
      </w:pPr>
    </w:p>
    <w:p w:rsidR="00AA7F84" w:rsidRPr="00F01633" w:rsidRDefault="00AA7F84" w:rsidP="00AA7F84">
      <w:pPr>
        <w:spacing w:after="0" w:line="360" w:lineRule="auto"/>
        <w:jc w:val="both"/>
        <w:rPr>
          <w:b/>
          <w:sz w:val="24"/>
          <w:szCs w:val="20"/>
        </w:rPr>
      </w:pPr>
      <w:r w:rsidRPr="00F01633">
        <w:rPr>
          <w:b/>
          <w:sz w:val="24"/>
          <w:szCs w:val="20"/>
        </w:rPr>
        <w:t>ДО</w:t>
      </w:r>
    </w:p>
    <w:p w:rsidR="00AA7F84" w:rsidRPr="00F01633" w:rsidRDefault="00AA7F84" w:rsidP="00AA7F84">
      <w:pPr>
        <w:spacing w:after="0" w:line="360" w:lineRule="auto"/>
        <w:jc w:val="both"/>
        <w:rPr>
          <w:b/>
          <w:sz w:val="24"/>
          <w:szCs w:val="20"/>
        </w:rPr>
      </w:pPr>
      <w:r w:rsidRPr="00F01633">
        <w:rPr>
          <w:b/>
          <w:sz w:val="24"/>
          <w:szCs w:val="20"/>
        </w:rPr>
        <w:t>Дирекция за национален строителен контрол</w:t>
      </w:r>
    </w:p>
    <w:p w:rsidR="00AA7F84" w:rsidRPr="00F01633" w:rsidRDefault="00AA7F84" w:rsidP="00AA7F84">
      <w:pPr>
        <w:spacing w:after="0" w:line="360" w:lineRule="auto"/>
        <w:jc w:val="both"/>
        <w:rPr>
          <w:b/>
          <w:sz w:val="24"/>
          <w:szCs w:val="20"/>
        </w:rPr>
      </w:pPr>
      <w:r w:rsidRPr="00F01633">
        <w:rPr>
          <w:b/>
          <w:sz w:val="24"/>
          <w:szCs w:val="20"/>
        </w:rPr>
        <w:t>Бул. „Христо Ботев” 47</w:t>
      </w:r>
    </w:p>
    <w:p w:rsidR="00AA7F84" w:rsidRPr="00F01633" w:rsidRDefault="00AA7F84" w:rsidP="00AA7F84">
      <w:pPr>
        <w:spacing w:after="0" w:line="360" w:lineRule="auto"/>
        <w:jc w:val="both"/>
        <w:rPr>
          <w:b/>
          <w:sz w:val="24"/>
          <w:szCs w:val="20"/>
        </w:rPr>
      </w:pPr>
      <w:r w:rsidRPr="00F01633">
        <w:rPr>
          <w:b/>
          <w:sz w:val="24"/>
          <w:szCs w:val="20"/>
        </w:rPr>
        <w:t>гр. София</w:t>
      </w:r>
    </w:p>
    <w:p w:rsidR="00AA7F84" w:rsidRPr="00F01633" w:rsidRDefault="00AA7F84" w:rsidP="00AA7F84">
      <w:pPr>
        <w:spacing w:after="0" w:line="360" w:lineRule="auto"/>
        <w:jc w:val="both"/>
        <w:rPr>
          <w:b/>
          <w:sz w:val="24"/>
          <w:szCs w:val="20"/>
        </w:rPr>
      </w:pPr>
      <w:r w:rsidRPr="00F01633">
        <w:rPr>
          <w:b/>
          <w:sz w:val="24"/>
          <w:szCs w:val="20"/>
        </w:rPr>
        <w:tab/>
      </w:r>
    </w:p>
    <w:p w:rsidR="00AA7F84" w:rsidRPr="00AA7F84" w:rsidRDefault="00AA7F84" w:rsidP="00AA7F84">
      <w:pPr>
        <w:spacing w:after="0" w:line="240" w:lineRule="auto"/>
        <w:ind w:firstLine="720"/>
        <w:jc w:val="both"/>
        <w:rPr>
          <w:b/>
          <w:sz w:val="24"/>
          <w:szCs w:val="24"/>
        </w:rPr>
      </w:pPr>
      <w:r w:rsidRPr="00AA7F84">
        <w:rPr>
          <w:b/>
          <w:sz w:val="24"/>
          <w:szCs w:val="24"/>
        </w:rPr>
        <w:t>Уважаеми Дами и Господа,</w:t>
      </w:r>
    </w:p>
    <w:p w:rsidR="00AA7F84" w:rsidRPr="00AA7F84" w:rsidRDefault="00AA7F84" w:rsidP="00AA7F84">
      <w:pPr>
        <w:spacing w:after="0" w:line="240" w:lineRule="auto"/>
        <w:jc w:val="both"/>
        <w:rPr>
          <w:sz w:val="24"/>
          <w:szCs w:val="24"/>
        </w:rPr>
      </w:pPr>
      <w:r w:rsidRPr="00AA7F84">
        <w:rPr>
          <w:sz w:val="24"/>
          <w:szCs w:val="24"/>
        </w:rPr>
        <w:tab/>
        <w:t>След запознаване с документацията за участие в процедура по реда на глава осма „а“ от ЗОП за възлагане на обществена поръчка чрез публична покана с предмет с предмет „</w:t>
      </w:r>
      <w:r w:rsidRPr="00AA7F84">
        <w:rPr>
          <w:b/>
          <w:sz w:val="24"/>
          <w:szCs w:val="24"/>
        </w:rPr>
        <w:t xml:space="preserve">Предоставяне на универсални и неуниверсални пощенски услуги, за нуждите на ДНСК </w:t>
      </w:r>
      <w:r w:rsidRPr="00AA7F84">
        <w:rPr>
          <w:rFonts w:eastAsia="Times New Roman"/>
          <w:color w:val="000000"/>
          <w:sz w:val="24"/>
          <w:szCs w:val="24"/>
          <w:lang w:eastAsia="bg-BG"/>
        </w:rPr>
        <w:t>с две обособени позиции, както следва: Обособена позиция № 1 с предмет „Универсални пощенски услуги“ и Обособена позиция № 2 с предмет „Неуниверсални пощенски услуги“, ние:</w:t>
      </w:r>
    </w:p>
    <w:p w:rsidR="00AA7F84" w:rsidRPr="00AA7F84" w:rsidRDefault="00AA7F84" w:rsidP="00AA7F84">
      <w:pPr>
        <w:spacing w:after="0" w:line="240" w:lineRule="auto"/>
        <w:jc w:val="both"/>
        <w:rPr>
          <w:sz w:val="24"/>
          <w:szCs w:val="24"/>
        </w:rPr>
      </w:pPr>
      <w:r w:rsidRPr="00AA7F84">
        <w:rPr>
          <w:sz w:val="24"/>
          <w:szCs w:val="24"/>
        </w:rPr>
        <w:t>От ……………………………………………………………………………………………………</w:t>
      </w:r>
    </w:p>
    <w:p w:rsidR="00AA7F84" w:rsidRPr="00AA7F84" w:rsidRDefault="00AA7F84" w:rsidP="00AA7F84">
      <w:pPr>
        <w:spacing w:after="0" w:line="240" w:lineRule="auto"/>
        <w:jc w:val="center"/>
        <w:rPr>
          <w:sz w:val="24"/>
          <w:szCs w:val="24"/>
        </w:rPr>
      </w:pPr>
      <w:r w:rsidRPr="00AA7F84">
        <w:rPr>
          <w:sz w:val="24"/>
          <w:szCs w:val="24"/>
        </w:rPr>
        <w:t>/изписва се името на Участника/</w:t>
      </w:r>
    </w:p>
    <w:p w:rsidR="00AA7F84" w:rsidRPr="00AA7F84" w:rsidRDefault="00AA7F84" w:rsidP="00AA7F84">
      <w:pPr>
        <w:spacing w:after="0" w:line="240" w:lineRule="auto"/>
        <w:jc w:val="both"/>
        <w:rPr>
          <w:sz w:val="24"/>
          <w:szCs w:val="24"/>
        </w:rPr>
      </w:pPr>
      <w:r w:rsidRPr="00AA7F84">
        <w:rPr>
          <w:sz w:val="24"/>
          <w:szCs w:val="24"/>
        </w:rPr>
        <w:t>………………………………………………………………………………………………………..</w:t>
      </w:r>
    </w:p>
    <w:p w:rsidR="00AA7F84" w:rsidRPr="00AA7F84" w:rsidRDefault="00AA7F84" w:rsidP="00AA7F84">
      <w:pPr>
        <w:tabs>
          <w:tab w:val="left" w:pos="5245"/>
        </w:tabs>
        <w:spacing w:after="0" w:line="240" w:lineRule="auto"/>
        <w:jc w:val="both"/>
        <w:rPr>
          <w:sz w:val="24"/>
          <w:szCs w:val="24"/>
        </w:rPr>
      </w:pPr>
      <w:r w:rsidRPr="00AA7F84">
        <w:rPr>
          <w:sz w:val="24"/>
          <w:szCs w:val="24"/>
        </w:rPr>
        <w:t>/номер по съдебния регистър/</w:t>
      </w:r>
      <w:r w:rsidRPr="00AA7F84">
        <w:rPr>
          <w:sz w:val="24"/>
          <w:szCs w:val="24"/>
        </w:rPr>
        <w:tab/>
        <w:t>/ ЕИК/</w:t>
      </w:r>
    </w:p>
    <w:p w:rsidR="00AA7F84" w:rsidRPr="00AA7F84" w:rsidRDefault="00AA7F84" w:rsidP="00AA7F84">
      <w:pPr>
        <w:spacing w:after="0" w:line="240" w:lineRule="auto"/>
        <w:jc w:val="both"/>
        <w:rPr>
          <w:sz w:val="24"/>
          <w:szCs w:val="24"/>
        </w:rPr>
      </w:pPr>
      <w:r w:rsidRPr="00AA7F84">
        <w:rPr>
          <w:sz w:val="24"/>
          <w:szCs w:val="24"/>
        </w:rPr>
        <w:t>………………………………………………………………………………………………………..</w:t>
      </w:r>
    </w:p>
    <w:p w:rsidR="00AA7F84" w:rsidRPr="00AA7F84" w:rsidRDefault="00AA7F84" w:rsidP="00AA7F84">
      <w:pPr>
        <w:spacing w:after="0" w:line="240" w:lineRule="auto"/>
        <w:jc w:val="center"/>
        <w:rPr>
          <w:sz w:val="24"/>
          <w:szCs w:val="24"/>
        </w:rPr>
      </w:pPr>
      <w:r w:rsidRPr="00AA7F84">
        <w:rPr>
          <w:sz w:val="24"/>
          <w:szCs w:val="24"/>
        </w:rPr>
        <w:t>/адрес по регистрация/</w:t>
      </w:r>
    </w:p>
    <w:p w:rsidR="00AA7F84" w:rsidRDefault="00AA7F84" w:rsidP="00AA7F84">
      <w:pPr>
        <w:spacing w:after="0" w:line="240" w:lineRule="auto"/>
        <w:jc w:val="both"/>
        <w:rPr>
          <w:sz w:val="24"/>
          <w:szCs w:val="24"/>
        </w:rPr>
      </w:pPr>
      <w:r w:rsidRPr="00AA7F84">
        <w:rPr>
          <w:sz w:val="24"/>
          <w:szCs w:val="24"/>
        </w:rPr>
        <w:t xml:space="preserve">се </w:t>
      </w:r>
      <w:r w:rsidRPr="00AA7F84">
        <w:rPr>
          <w:color w:val="000000"/>
          <w:spacing w:val="3"/>
          <w:sz w:val="24"/>
          <w:szCs w:val="24"/>
        </w:rPr>
        <w:t xml:space="preserve">ангажираме се да изпълним настоящата обществена поръчка </w:t>
      </w:r>
      <w:r w:rsidRPr="00AA7F84">
        <w:rPr>
          <w:sz w:val="24"/>
          <w:szCs w:val="24"/>
        </w:rPr>
        <w:t xml:space="preserve">по </w:t>
      </w:r>
      <w:r w:rsidRPr="00AA7F84">
        <w:rPr>
          <w:b/>
          <w:sz w:val="24"/>
          <w:szCs w:val="24"/>
        </w:rPr>
        <w:t xml:space="preserve">обособена позиция </w:t>
      </w:r>
      <w:r w:rsidRPr="00AA7F84">
        <w:rPr>
          <w:b/>
          <w:bCs/>
          <w:sz w:val="24"/>
          <w:szCs w:val="24"/>
        </w:rPr>
        <w:t xml:space="preserve">№ </w:t>
      </w:r>
      <w:r>
        <w:rPr>
          <w:b/>
          <w:bCs/>
          <w:sz w:val="24"/>
          <w:szCs w:val="24"/>
        </w:rPr>
        <w:t>2</w:t>
      </w:r>
      <w:r w:rsidRPr="00AA7F84">
        <w:rPr>
          <w:b/>
          <w:bCs/>
          <w:sz w:val="24"/>
          <w:szCs w:val="24"/>
        </w:rPr>
        <w:t xml:space="preserve"> с предмет </w:t>
      </w:r>
      <w:r>
        <w:rPr>
          <w:rFonts w:eastAsia="Times New Roman"/>
          <w:b/>
          <w:color w:val="000000"/>
          <w:sz w:val="24"/>
          <w:szCs w:val="24"/>
          <w:lang w:eastAsia="bg-BG"/>
        </w:rPr>
        <w:t>„Неу</w:t>
      </w:r>
      <w:r w:rsidRPr="00AA7F84">
        <w:rPr>
          <w:rFonts w:eastAsia="Times New Roman"/>
          <w:b/>
          <w:color w:val="000000"/>
          <w:sz w:val="24"/>
          <w:szCs w:val="24"/>
          <w:lang w:eastAsia="bg-BG"/>
        </w:rPr>
        <w:t>ниверсални пощенски услуги“</w:t>
      </w:r>
      <w:r w:rsidRPr="00AA7F84">
        <w:rPr>
          <w:rFonts w:eastAsia="Times New Roman"/>
          <w:color w:val="000000"/>
          <w:sz w:val="24"/>
          <w:szCs w:val="24"/>
          <w:lang w:eastAsia="bg-BG"/>
        </w:rPr>
        <w:t xml:space="preserve"> , </w:t>
      </w:r>
      <w:r w:rsidRPr="00AA7F84">
        <w:rPr>
          <w:sz w:val="24"/>
          <w:szCs w:val="24"/>
        </w:rPr>
        <w:t xml:space="preserve">при следните финансови условия: </w:t>
      </w:r>
    </w:p>
    <w:p w:rsidR="00BC2CAD" w:rsidRDefault="00BC2CAD" w:rsidP="00AA7F84">
      <w:pPr>
        <w:spacing w:after="0" w:line="240" w:lineRule="auto"/>
        <w:jc w:val="both"/>
        <w:rPr>
          <w:sz w:val="24"/>
          <w:szCs w:val="24"/>
        </w:rPr>
      </w:pPr>
    </w:p>
    <w:tbl>
      <w:tblPr>
        <w:tblW w:w="9923" w:type="dxa"/>
        <w:tblInd w:w="-213" w:type="dxa"/>
        <w:tblCellMar>
          <w:left w:w="70" w:type="dxa"/>
          <w:right w:w="70" w:type="dxa"/>
        </w:tblCellMar>
        <w:tblLook w:val="04A0" w:firstRow="1" w:lastRow="0" w:firstColumn="1" w:lastColumn="0" w:noHBand="0" w:noVBand="1"/>
      </w:tblPr>
      <w:tblGrid>
        <w:gridCol w:w="767"/>
        <w:gridCol w:w="4195"/>
        <w:gridCol w:w="1559"/>
        <w:gridCol w:w="1560"/>
        <w:gridCol w:w="1842"/>
      </w:tblGrid>
      <w:tr w:rsidR="00BC2CAD" w:rsidRPr="00BC2CAD" w:rsidTr="00BC2CAD">
        <w:trPr>
          <w:trHeight w:val="715"/>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CAD" w:rsidRPr="00BC2CAD" w:rsidRDefault="00BC2CAD" w:rsidP="00BC2CAD">
            <w:pPr>
              <w:tabs>
                <w:tab w:val="left" w:pos="596"/>
              </w:tabs>
              <w:spacing w:after="0" w:line="240" w:lineRule="auto"/>
              <w:rPr>
                <w:rFonts w:eastAsia="Times New Roman"/>
                <w:b/>
                <w:bCs/>
                <w:sz w:val="24"/>
                <w:szCs w:val="24"/>
              </w:rPr>
            </w:pPr>
            <w:r w:rsidRPr="00BC2CAD">
              <w:rPr>
                <w:rFonts w:eastAsia="Times New Roman"/>
                <w:b/>
                <w:bCs/>
                <w:sz w:val="24"/>
                <w:szCs w:val="24"/>
              </w:rPr>
              <w:t xml:space="preserve">№ по ред </w:t>
            </w:r>
          </w:p>
        </w:tc>
        <w:tc>
          <w:tcPr>
            <w:tcW w:w="4195" w:type="dxa"/>
            <w:tcBorders>
              <w:top w:val="single" w:sz="4" w:space="0" w:color="auto"/>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Вид услуги</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jc w:val="center"/>
              <w:rPr>
                <w:rFonts w:eastAsia="Times New Roman"/>
                <w:b/>
                <w:bCs/>
                <w:sz w:val="24"/>
                <w:szCs w:val="24"/>
              </w:rPr>
            </w:pPr>
            <w:r w:rsidRPr="00BC2CAD">
              <w:rPr>
                <w:rFonts w:eastAsia="Times New Roman"/>
                <w:b/>
                <w:bCs/>
                <w:sz w:val="24"/>
                <w:szCs w:val="24"/>
              </w:rPr>
              <w:t>Единична цена (лв. без вкл. ДДС)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jc w:val="center"/>
              <w:rPr>
                <w:rFonts w:eastAsia="Times New Roman"/>
                <w:b/>
                <w:bCs/>
                <w:sz w:val="24"/>
                <w:szCs w:val="24"/>
              </w:rPr>
            </w:pPr>
            <w:r w:rsidRPr="00BC2CAD">
              <w:rPr>
                <w:rFonts w:eastAsia="Times New Roman"/>
                <w:b/>
                <w:bCs/>
                <w:sz w:val="24"/>
                <w:szCs w:val="24"/>
              </w:rPr>
              <w:t>Прогнозно количество (брой)</w:t>
            </w:r>
          </w:p>
        </w:tc>
        <w:tc>
          <w:tcPr>
            <w:tcW w:w="1842" w:type="dxa"/>
            <w:tcBorders>
              <w:top w:val="single" w:sz="4" w:space="0" w:color="auto"/>
              <w:left w:val="nil"/>
              <w:bottom w:val="single" w:sz="4" w:space="0" w:color="auto"/>
              <w:right w:val="single" w:sz="4" w:space="0" w:color="auto"/>
            </w:tcBorders>
            <w:shd w:val="clear" w:color="auto" w:fill="FFFFFF"/>
            <w:hideMark/>
          </w:tcPr>
          <w:p w:rsidR="00BC2CAD" w:rsidRPr="00BC2CAD" w:rsidRDefault="00BC2CAD" w:rsidP="00BC2CAD">
            <w:pPr>
              <w:tabs>
                <w:tab w:val="left" w:pos="748"/>
              </w:tabs>
              <w:spacing w:after="0" w:line="240" w:lineRule="auto"/>
              <w:jc w:val="center"/>
              <w:rPr>
                <w:rFonts w:eastAsia="Times New Roman"/>
                <w:b/>
                <w:bCs/>
                <w:sz w:val="24"/>
                <w:szCs w:val="24"/>
              </w:rPr>
            </w:pPr>
            <w:r w:rsidRPr="00BC2CAD">
              <w:rPr>
                <w:rFonts w:eastAsia="Times New Roman"/>
                <w:b/>
                <w:bCs/>
                <w:sz w:val="24"/>
                <w:szCs w:val="24"/>
              </w:rPr>
              <w:t>Обща стойност (лв. без вкл. ДДС)</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lang w:val="en-US"/>
              </w:rPr>
            </w:pPr>
            <w:r w:rsidRPr="00BC2CAD">
              <w:rPr>
                <w:rFonts w:eastAsia="Times New Roman"/>
                <w:b/>
                <w:bCs/>
                <w:sz w:val="24"/>
                <w:szCs w:val="24"/>
              </w:rPr>
              <w:t>I</w:t>
            </w:r>
            <w:r w:rsidRPr="00BC2CAD">
              <w:rPr>
                <w:rFonts w:eastAsia="Times New Roman"/>
                <w:b/>
                <w:bCs/>
                <w:sz w:val="24"/>
                <w:szCs w:val="24"/>
                <w:lang w:val="en-US"/>
              </w:rPr>
              <w:t>.</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b/>
                <w:bCs/>
                <w:sz w:val="24"/>
                <w:szCs w:val="24"/>
              </w:rPr>
            </w:pPr>
            <w:r w:rsidRPr="00BC2CAD">
              <w:rPr>
                <w:rFonts w:eastAsia="Times New Roman"/>
                <w:b/>
                <w:bCs/>
                <w:sz w:val="24"/>
                <w:szCs w:val="24"/>
              </w:rPr>
              <w:t>Куриерски услуги</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 </w:t>
            </w:r>
          </w:p>
        </w:tc>
        <w:tc>
          <w:tcPr>
            <w:tcW w:w="1842" w:type="dxa"/>
            <w:tcBorders>
              <w:top w:val="nil"/>
              <w:left w:val="nil"/>
              <w:bottom w:val="single" w:sz="4" w:space="0" w:color="auto"/>
              <w:right w:val="single" w:sz="4" w:space="0" w:color="auto"/>
            </w:tcBorders>
            <w:shd w:val="clear" w:color="auto" w:fill="FFFFFF"/>
          </w:tcPr>
          <w:p w:rsidR="00BC2CAD" w:rsidRPr="00BC2CAD" w:rsidRDefault="00BC2CAD" w:rsidP="00BC2CAD">
            <w:pPr>
              <w:spacing w:after="0" w:line="240" w:lineRule="auto"/>
              <w:ind w:left="284" w:hanging="284"/>
              <w:rPr>
                <w:rFonts w:eastAsia="Times New Roman"/>
                <w:sz w:val="24"/>
                <w:szCs w:val="24"/>
              </w:rPr>
            </w:pPr>
          </w:p>
        </w:tc>
      </w:tr>
      <w:tr w:rsidR="00BC2CAD" w:rsidRPr="00BC2CAD" w:rsidTr="00BC2CAD">
        <w:trPr>
          <w:trHeight w:val="650"/>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A</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tabs>
                <w:tab w:val="left" w:pos="2193"/>
              </w:tabs>
              <w:spacing w:after="0" w:line="240" w:lineRule="auto"/>
              <w:rPr>
                <w:rFonts w:eastAsia="Times New Roman"/>
                <w:b/>
                <w:bCs/>
                <w:sz w:val="24"/>
                <w:szCs w:val="24"/>
              </w:rPr>
            </w:pPr>
            <w:r w:rsidRPr="00BC2CAD">
              <w:rPr>
                <w:rFonts w:eastAsia="Times New Roman"/>
                <w:b/>
                <w:bCs/>
                <w:sz w:val="24"/>
                <w:szCs w:val="24"/>
              </w:rPr>
              <w:t>Куриерски услуги, при които нас</w:t>
            </w:r>
            <w:r w:rsidRPr="00BC2CAD">
              <w:rPr>
                <w:rFonts w:eastAsia="Times New Roman"/>
                <w:b/>
                <w:bCs/>
                <w:sz w:val="24"/>
                <w:szCs w:val="24"/>
              </w:rPr>
              <w:t>е</w:t>
            </w:r>
            <w:r w:rsidRPr="00BC2CAD">
              <w:rPr>
                <w:rFonts w:eastAsia="Times New Roman"/>
                <w:b/>
                <w:bCs/>
                <w:sz w:val="24"/>
                <w:szCs w:val="24"/>
              </w:rPr>
              <w:t>леното място на подаване и достав</w:t>
            </w:r>
            <w:r w:rsidRPr="00BC2CAD">
              <w:rPr>
                <w:rFonts w:eastAsia="Times New Roman"/>
                <w:b/>
                <w:bCs/>
                <w:sz w:val="24"/>
                <w:szCs w:val="24"/>
              </w:rPr>
              <w:t>я</w:t>
            </w:r>
            <w:r w:rsidRPr="00BC2CAD">
              <w:rPr>
                <w:rFonts w:eastAsia="Times New Roman"/>
                <w:b/>
                <w:bCs/>
                <w:sz w:val="24"/>
                <w:szCs w:val="24"/>
              </w:rPr>
              <w:t xml:space="preserve">не е едно и също </w:t>
            </w:r>
          </w:p>
        </w:tc>
        <w:tc>
          <w:tcPr>
            <w:tcW w:w="1559" w:type="dxa"/>
            <w:tcBorders>
              <w:top w:val="nil"/>
              <w:left w:val="nil"/>
              <w:bottom w:val="single" w:sz="4" w:space="0" w:color="auto"/>
              <w:right w:val="single" w:sz="4" w:space="0" w:color="auto"/>
            </w:tcBorders>
            <w:shd w:val="clear" w:color="auto" w:fill="FFFFFF"/>
            <w:vAlign w:val="bottom"/>
          </w:tcPr>
          <w:p w:rsidR="00BC2CAD" w:rsidRPr="00BC2CAD" w:rsidRDefault="00BC2CAD" w:rsidP="00BC2CAD">
            <w:pPr>
              <w:spacing w:after="0" w:line="240" w:lineRule="auto"/>
              <w:ind w:left="284" w:hanging="284"/>
              <w:jc w:val="center"/>
              <w:rPr>
                <w:rFonts w:eastAsia="Times New Roman"/>
                <w:sz w:val="24"/>
                <w:szCs w:val="24"/>
              </w:rPr>
            </w:pP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 </w:t>
            </w:r>
          </w:p>
        </w:tc>
        <w:tc>
          <w:tcPr>
            <w:tcW w:w="1842" w:type="dxa"/>
            <w:tcBorders>
              <w:top w:val="nil"/>
              <w:left w:val="nil"/>
              <w:bottom w:val="single" w:sz="4" w:space="0" w:color="auto"/>
              <w:right w:val="single" w:sz="4" w:space="0" w:color="auto"/>
            </w:tcBorders>
            <w:shd w:val="clear" w:color="auto" w:fill="FFFFFF"/>
          </w:tcPr>
          <w:p w:rsidR="00BC2CAD" w:rsidRPr="00BC2CAD" w:rsidRDefault="00BC2CAD" w:rsidP="00BC2CAD">
            <w:pPr>
              <w:spacing w:after="0" w:line="240" w:lineRule="auto"/>
              <w:ind w:left="284" w:hanging="284"/>
              <w:rPr>
                <w:rFonts w:eastAsia="Times New Roman"/>
                <w:sz w:val="24"/>
                <w:szCs w:val="24"/>
              </w:rPr>
            </w:pP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1.</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до 5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Ц1</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2</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Ц1*</w:t>
            </w:r>
            <w:r w:rsidRPr="00BC2CAD">
              <w:rPr>
                <w:rFonts w:eastAsia="Times New Roman"/>
                <w:b/>
                <w:bCs/>
                <w:sz w:val="24"/>
                <w:szCs w:val="24"/>
                <w:lang w:val="en-US"/>
              </w:rPr>
              <w:t>2</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2.</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от 5 до 10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Ц2</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bCs/>
                <w:sz w:val="24"/>
                <w:szCs w:val="24"/>
                <w:lang w:val="en-US"/>
              </w:rPr>
            </w:pPr>
            <w:r w:rsidRPr="00BC2CAD">
              <w:rPr>
                <w:rFonts w:eastAsia="Times New Roman"/>
                <w:b/>
                <w:bCs/>
                <w:sz w:val="24"/>
                <w:szCs w:val="24"/>
                <w:lang w:val="en-US"/>
              </w:rPr>
              <w:t>2</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Ц2*</w:t>
            </w:r>
            <w:r w:rsidRPr="00BC2CAD">
              <w:rPr>
                <w:rFonts w:eastAsia="Times New Roman"/>
                <w:b/>
                <w:bCs/>
                <w:sz w:val="24"/>
                <w:szCs w:val="24"/>
                <w:lang w:val="en-US"/>
              </w:rPr>
              <w:t>2</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3.</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от 10 до 20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Ц3</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bCs/>
                <w:sz w:val="24"/>
                <w:szCs w:val="24"/>
              </w:rPr>
            </w:pPr>
            <w:r w:rsidRPr="00BC2CAD">
              <w:rPr>
                <w:rFonts w:eastAsia="Times New Roman"/>
                <w:b/>
                <w:bCs/>
                <w:sz w:val="24"/>
                <w:szCs w:val="24"/>
              </w:rPr>
              <w:t>2</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rPr>
            </w:pPr>
            <w:r w:rsidRPr="00BC2CAD">
              <w:rPr>
                <w:rFonts w:eastAsia="Times New Roman"/>
                <w:b/>
                <w:sz w:val="24"/>
                <w:szCs w:val="24"/>
              </w:rPr>
              <w:t>Ц3*</w:t>
            </w:r>
            <w:r w:rsidRPr="00BC2CAD">
              <w:rPr>
                <w:rFonts w:eastAsia="Times New Roman"/>
                <w:b/>
                <w:bCs/>
                <w:sz w:val="24"/>
                <w:szCs w:val="24"/>
              </w:rPr>
              <w:t>2</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Б.</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14" w:firstLine="13"/>
              <w:rPr>
                <w:rFonts w:eastAsia="Times New Roman"/>
                <w:b/>
                <w:bCs/>
                <w:sz w:val="24"/>
                <w:szCs w:val="24"/>
              </w:rPr>
            </w:pPr>
            <w:r w:rsidRPr="00BC2CAD">
              <w:rPr>
                <w:rFonts w:eastAsia="Times New Roman"/>
                <w:b/>
                <w:bCs/>
                <w:sz w:val="24"/>
                <w:szCs w:val="24"/>
              </w:rPr>
              <w:t>Куриерски услуги, при които нас</w:t>
            </w:r>
            <w:r w:rsidRPr="00BC2CAD">
              <w:rPr>
                <w:rFonts w:eastAsia="Times New Roman"/>
                <w:b/>
                <w:bCs/>
                <w:sz w:val="24"/>
                <w:szCs w:val="24"/>
              </w:rPr>
              <w:t>е</w:t>
            </w:r>
            <w:r w:rsidRPr="00BC2CAD">
              <w:rPr>
                <w:rFonts w:eastAsia="Times New Roman"/>
                <w:b/>
                <w:bCs/>
                <w:sz w:val="24"/>
                <w:szCs w:val="24"/>
              </w:rPr>
              <w:t>леното място на подаване е разли</w:t>
            </w:r>
            <w:r w:rsidRPr="00BC2CAD">
              <w:rPr>
                <w:rFonts w:eastAsia="Times New Roman"/>
                <w:b/>
                <w:bCs/>
                <w:sz w:val="24"/>
                <w:szCs w:val="24"/>
              </w:rPr>
              <w:t>ч</w:t>
            </w:r>
            <w:r w:rsidRPr="00BC2CAD">
              <w:rPr>
                <w:rFonts w:eastAsia="Times New Roman"/>
                <w:b/>
                <w:bCs/>
                <w:sz w:val="24"/>
                <w:szCs w:val="24"/>
              </w:rPr>
              <w:t xml:space="preserve">но от това на  доставяне </w:t>
            </w:r>
          </w:p>
        </w:tc>
        <w:tc>
          <w:tcPr>
            <w:tcW w:w="1559" w:type="dxa"/>
            <w:tcBorders>
              <w:top w:val="nil"/>
              <w:left w:val="nil"/>
              <w:bottom w:val="single" w:sz="4" w:space="0" w:color="auto"/>
              <w:right w:val="single" w:sz="4" w:space="0" w:color="auto"/>
            </w:tcBorders>
            <w:shd w:val="clear" w:color="auto" w:fill="FFFFFF"/>
            <w:vAlign w:val="bottom"/>
          </w:tcPr>
          <w:p w:rsidR="00BC2CAD" w:rsidRPr="00BC2CAD" w:rsidRDefault="00BC2CAD" w:rsidP="00BC2CAD">
            <w:pPr>
              <w:spacing w:after="0" w:line="240" w:lineRule="auto"/>
              <w:ind w:left="284" w:hanging="284"/>
              <w:jc w:val="center"/>
              <w:rPr>
                <w:rFonts w:eastAsia="Times New Roman"/>
                <w:sz w:val="24"/>
                <w:szCs w:val="24"/>
              </w:rPr>
            </w:pP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 </w:t>
            </w:r>
          </w:p>
        </w:tc>
        <w:tc>
          <w:tcPr>
            <w:tcW w:w="1842" w:type="dxa"/>
            <w:tcBorders>
              <w:top w:val="nil"/>
              <w:left w:val="nil"/>
              <w:bottom w:val="single" w:sz="4" w:space="0" w:color="auto"/>
              <w:right w:val="single" w:sz="4" w:space="0" w:color="auto"/>
            </w:tcBorders>
            <w:shd w:val="clear" w:color="auto" w:fill="FFFFFF"/>
          </w:tcPr>
          <w:p w:rsidR="00BC2CAD" w:rsidRPr="00BC2CAD" w:rsidRDefault="00BC2CAD" w:rsidP="00BC2CAD">
            <w:pPr>
              <w:spacing w:after="0" w:line="240" w:lineRule="auto"/>
              <w:ind w:left="284" w:hanging="284"/>
              <w:rPr>
                <w:rFonts w:eastAsia="Times New Roman"/>
                <w:sz w:val="24"/>
                <w:szCs w:val="24"/>
              </w:rPr>
            </w:pP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1.</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до 0.50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Ц4</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246</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Ц4*</w:t>
            </w:r>
            <w:r w:rsidRPr="00BC2CAD">
              <w:rPr>
                <w:rFonts w:eastAsia="Times New Roman"/>
                <w:b/>
                <w:sz w:val="24"/>
                <w:szCs w:val="24"/>
                <w:lang w:val="en-US"/>
              </w:rPr>
              <w:t>246</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2.</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над  0.50 кг до 1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Ц5</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948</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Ц5*</w:t>
            </w:r>
            <w:r w:rsidRPr="00BC2CAD">
              <w:rPr>
                <w:rFonts w:eastAsia="Times New Roman"/>
                <w:b/>
                <w:sz w:val="24"/>
                <w:szCs w:val="24"/>
                <w:lang w:val="en-US"/>
              </w:rPr>
              <w:t>948</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3.</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над 1 кг до 2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Ц6</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1</w:t>
            </w:r>
            <w:r w:rsidRPr="00BC2CAD">
              <w:rPr>
                <w:rFonts w:eastAsia="Times New Roman"/>
                <w:b/>
                <w:sz w:val="24"/>
                <w:szCs w:val="24"/>
                <w:lang w:val="en-US"/>
              </w:rPr>
              <w:t>68</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Ц6*1</w:t>
            </w:r>
            <w:r w:rsidRPr="00BC2CAD">
              <w:rPr>
                <w:rFonts w:eastAsia="Times New Roman"/>
                <w:b/>
                <w:sz w:val="24"/>
                <w:szCs w:val="24"/>
                <w:lang w:val="en-US"/>
              </w:rPr>
              <w:t>68</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4.</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над 2 кг до 3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Ц7</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2</w:t>
            </w:r>
            <w:r w:rsidRPr="00BC2CAD">
              <w:rPr>
                <w:rFonts w:eastAsia="Times New Roman"/>
                <w:b/>
                <w:sz w:val="24"/>
                <w:szCs w:val="24"/>
                <w:lang w:val="en-US"/>
              </w:rPr>
              <w:t>4</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Ц7*2</w:t>
            </w:r>
            <w:r w:rsidRPr="00BC2CAD">
              <w:rPr>
                <w:rFonts w:eastAsia="Times New Roman"/>
                <w:b/>
                <w:sz w:val="24"/>
                <w:szCs w:val="24"/>
                <w:lang w:val="en-US"/>
              </w:rPr>
              <w:t>4</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5.</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над 3 кг до 4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Ц8</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36</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Ц8*</w:t>
            </w:r>
            <w:r w:rsidRPr="00BC2CAD">
              <w:rPr>
                <w:rFonts w:eastAsia="Times New Roman"/>
                <w:b/>
                <w:sz w:val="24"/>
                <w:szCs w:val="24"/>
                <w:lang w:val="en-US"/>
              </w:rPr>
              <w:t>36</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6.</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над 4 кг до 5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Ц9</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42</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Ц9*</w:t>
            </w:r>
            <w:r w:rsidRPr="00BC2CAD">
              <w:rPr>
                <w:rFonts w:eastAsia="Times New Roman"/>
                <w:b/>
                <w:sz w:val="24"/>
                <w:szCs w:val="24"/>
                <w:lang w:val="en-US"/>
              </w:rPr>
              <w:t>42</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7.</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над 5 кг до 10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Ц10</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2</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Ц10*</w:t>
            </w:r>
            <w:r w:rsidRPr="00BC2CAD">
              <w:rPr>
                <w:rFonts w:eastAsia="Times New Roman"/>
                <w:b/>
                <w:sz w:val="24"/>
                <w:szCs w:val="24"/>
                <w:lang w:val="en-US"/>
              </w:rPr>
              <w:t>2</w:t>
            </w:r>
          </w:p>
        </w:tc>
      </w:tr>
      <w:tr w:rsidR="00BC2CAD" w:rsidRPr="00BC2CAD" w:rsidTr="00BC2CAD">
        <w:trPr>
          <w:trHeight w:val="315"/>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bCs/>
                <w:sz w:val="24"/>
                <w:szCs w:val="24"/>
              </w:rPr>
            </w:pPr>
            <w:r w:rsidRPr="00BC2CAD">
              <w:rPr>
                <w:rFonts w:eastAsia="Times New Roman"/>
                <w:b/>
                <w:bCs/>
                <w:sz w:val="24"/>
                <w:szCs w:val="24"/>
              </w:rPr>
              <w:t>8.</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sz w:val="24"/>
                <w:szCs w:val="24"/>
              </w:rPr>
            </w:pPr>
            <w:r w:rsidRPr="00BC2CAD">
              <w:rPr>
                <w:rFonts w:eastAsia="Times New Roman"/>
                <w:sz w:val="24"/>
                <w:szCs w:val="24"/>
              </w:rPr>
              <w:t>над 10 кг до 15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Ц11</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lang w:val="en-US"/>
              </w:rPr>
              <w:t>6</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lang w:val="en-US"/>
              </w:rPr>
            </w:pPr>
            <w:r w:rsidRPr="00BC2CAD">
              <w:rPr>
                <w:rFonts w:eastAsia="Times New Roman"/>
                <w:b/>
                <w:sz w:val="24"/>
                <w:szCs w:val="24"/>
              </w:rPr>
              <w:t>Ц11*</w:t>
            </w:r>
            <w:r w:rsidRPr="00BC2CAD">
              <w:rPr>
                <w:rFonts w:eastAsia="Times New Roman"/>
                <w:b/>
                <w:sz w:val="24"/>
                <w:szCs w:val="24"/>
                <w:lang w:val="en-US"/>
              </w:rPr>
              <w:t>6</w:t>
            </w:r>
          </w:p>
        </w:tc>
      </w:tr>
      <w:tr w:rsidR="00BC2CAD" w:rsidRPr="00BC2CAD" w:rsidTr="00BC2CAD">
        <w:trPr>
          <w:trHeight w:val="390"/>
        </w:trPr>
        <w:tc>
          <w:tcPr>
            <w:tcW w:w="767" w:type="dxa"/>
            <w:tcBorders>
              <w:top w:val="nil"/>
              <w:left w:val="single" w:sz="4" w:space="0" w:color="auto"/>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9. </w:t>
            </w:r>
          </w:p>
        </w:tc>
        <w:tc>
          <w:tcPr>
            <w:tcW w:w="4195"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rPr>
                <w:rFonts w:eastAsia="Times New Roman"/>
                <w:bCs/>
                <w:sz w:val="24"/>
                <w:szCs w:val="24"/>
              </w:rPr>
            </w:pPr>
            <w:r w:rsidRPr="00BC2CAD">
              <w:rPr>
                <w:rFonts w:eastAsia="Times New Roman"/>
                <w:bCs/>
                <w:sz w:val="24"/>
                <w:szCs w:val="24"/>
              </w:rPr>
              <w:t>над 15 кг до 20 кг.</w:t>
            </w:r>
          </w:p>
        </w:tc>
        <w:tc>
          <w:tcPr>
            <w:tcW w:w="1559"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center"/>
              <w:rPr>
                <w:rFonts w:eastAsia="Times New Roman"/>
                <w:b/>
                <w:sz w:val="24"/>
                <w:szCs w:val="24"/>
              </w:rPr>
            </w:pPr>
            <w:r w:rsidRPr="00BC2CAD">
              <w:rPr>
                <w:rFonts w:eastAsia="Times New Roman"/>
                <w:b/>
                <w:sz w:val="24"/>
                <w:szCs w:val="24"/>
              </w:rPr>
              <w:t>Ц12</w:t>
            </w:r>
          </w:p>
        </w:tc>
        <w:tc>
          <w:tcPr>
            <w:tcW w:w="1560" w:type="dxa"/>
            <w:tcBorders>
              <w:top w:val="nil"/>
              <w:left w:val="nil"/>
              <w:bottom w:val="single" w:sz="4" w:space="0" w:color="auto"/>
              <w:right w:val="single" w:sz="4" w:space="0" w:color="auto"/>
            </w:tcBorders>
            <w:shd w:val="clear" w:color="auto" w:fill="FFFFFF"/>
            <w:vAlign w:val="bottom"/>
            <w:hideMark/>
          </w:tcPr>
          <w:p w:rsidR="00BC2CAD" w:rsidRPr="00BC2CAD" w:rsidRDefault="00BC2CAD" w:rsidP="00BC2CAD">
            <w:pPr>
              <w:spacing w:after="0" w:line="240" w:lineRule="auto"/>
              <w:ind w:left="284" w:hanging="284"/>
              <w:jc w:val="right"/>
              <w:rPr>
                <w:rFonts w:eastAsia="Times New Roman"/>
                <w:b/>
                <w:sz w:val="24"/>
                <w:szCs w:val="24"/>
              </w:rPr>
            </w:pPr>
            <w:r w:rsidRPr="00BC2CAD">
              <w:rPr>
                <w:rFonts w:eastAsia="Times New Roman"/>
                <w:b/>
                <w:sz w:val="24"/>
                <w:szCs w:val="24"/>
              </w:rPr>
              <w:t>2</w:t>
            </w:r>
          </w:p>
        </w:tc>
        <w:tc>
          <w:tcPr>
            <w:tcW w:w="1842" w:type="dxa"/>
            <w:tcBorders>
              <w:top w:val="nil"/>
              <w:left w:val="nil"/>
              <w:bottom w:val="single" w:sz="4" w:space="0" w:color="auto"/>
              <w:right w:val="single" w:sz="4" w:space="0" w:color="auto"/>
            </w:tcBorders>
            <w:shd w:val="clear" w:color="auto" w:fill="FFFFFF"/>
            <w:vAlign w:val="center"/>
            <w:hideMark/>
          </w:tcPr>
          <w:p w:rsidR="00BC2CAD" w:rsidRPr="00BC2CAD" w:rsidRDefault="00BC2CAD" w:rsidP="00BC2CAD">
            <w:pPr>
              <w:spacing w:after="0" w:line="240" w:lineRule="auto"/>
              <w:ind w:left="284" w:hanging="284"/>
              <w:jc w:val="right"/>
              <w:rPr>
                <w:rFonts w:eastAsia="Times New Roman"/>
                <w:b/>
                <w:sz w:val="24"/>
                <w:szCs w:val="24"/>
              </w:rPr>
            </w:pPr>
            <w:r w:rsidRPr="00BC2CAD">
              <w:rPr>
                <w:rFonts w:eastAsia="Times New Roman"/>
                <w:b/>
                <w:sz w:val="24"/>
                <w:szCs w:val="24"/>
              </w:rPr>
              <w:t>Ц12*2</w:t>
            </w:r>
          </w:p>
        </w:tc>
      </w:tr>
    </w:tbl>
    <w:p w:rsidR="003508F8" w:rsidRPr="00AA7F84" w:rsidRDefault="003508F8" w:rsidP="00AA7F84">
      <w:pPr>
        <w:spacing w:after="0" w:line="240" w:lineRule="auto"/>
        <w:ind w:firstLine="567"/>
        <w:jc w:val="both"/>
        <w:rPr>
          <w:rFonts w:eastAsia="Times New Roman"/>
          <w:sz w:val="24"/>
          <w:szCs w:val="24"/>
        </w:rPr>
      </w:pPr>
      <w:r w:rsidRPr="00AA7F84">
        <w:rPr>
          <w:sz w:val="24"/>
          <w:szCs w:val="24"/>
        </w:rPr>
        <w:lastRenderedPageBreak/>
        <w:tab/>
      </w:r>
      <w:r w:rsidRPr="00AA7F84">
        <w:rPr>
          <w:rFonts w:eastAsia="Times New Roman"/>
          <w:sz w:val="24"/>
          <w:szCs w:val="24"/>
        </w:rPr>
        <w:t xml:space="preserve">Общата стойност за изпълнение на поръчката по обособена позиция № </w:t>
      </w:r>
      <w:r w:rsidR="00AA7F84">
        <w:rPr>
          <w:rFonts w:eastAsia="Times New Roman"/>
          <w:sz w:val="24"/>
          <w:szCs w:val="24"/>
        </w:rPr>
        <w:t>2</w:t>
      </w:r>
      <w:r w:rsidRPr="00AA7F84">
        <w:rPr>
          <w:rFonts w:eastAsia="Times New Roman"/>
          <w:sz w:val="24"/>
          <w:szCs w:val="24"/>
        </w:rPr>
        <w:t xml:space="preserve"> </w:t>
      </w:r>
      <w:r w:rsidR="00AA7F84" w:rsidRPr="00AA7F84">
        <w:rPr>
          <w:b/>
          <w:bCs/>
          <w:sz w:val="24"/>
          <w:szCs w:val="24"/>
        </w:rPr>
        <w:t xml:space="preserve">с предмет </w:t>
      </w:r>
      <w:r w:rsidR="00AA7F84">
        <w:rPr>
          <w:rFonts w:eastAsia="Times New Roman"/>
          <w:b/>
          <w:color w:val="000000"/>
          <w:sz w:val="24"/>
          <w:szCs w:val="24"/>
          <w:lang w:eastAsia="bg-BG"/>
        </w:rPr>
        <w:t>„Неу</w:t>
      </w:r>
      <w:r w:rsidR="00AA7F84" w:rsidRPr="00AA7F84">
        <w:rPr>
          <w:rFonts w:eastAsia="Times New Roman"/>
          <w:b/>
          <w:color w:val="000000"/>
          <w:sz w:val="24"/>
          <w:szCs w:val="24"/>
          <w:lang w:eastAsia="bg-BG"/>
        </w:rPr>
        <w:t>ниверсални пощенски услуги“</w:t>
      </w:r>
      <w:r w:rsidRPr="00AA7F84">
        <w:rPr>
          <w:rFonts w:eastAsia="Times New Roman"/>
          <w:sz w:val="24"/>
          <w:szCs w:val="24"/>
        </w:rPr>
        <w:t xml:space="preserve"> е: …………………лева (</w:t>
      </w:r>
      <w:r w:rsidRPr="00AA7F84">
        <w:rPr>
          <w:rFonts w:eastAsia="Times New Roman"/>
          <w:i/>
          <w:sz w:val="24"/>
          <w:szCs w:val="24"/>
        </w:rPr>
        <w:t>словом:</w:t>
      </w:r>
      <w:r w:rsidRPr="00AA7F84">
        <w:rPr>
          <w:rFonts w:eastAsia="Times New Roman"/>
          <w:sz w:val="24"/>
          <w:szCs w:val="24"/>
        </w:rPr>
        <w:t>…….….) без включен ДДС.</w:t>
      </w:r>
    </w:p>
    <w:p w:rsidR="003508F8" w:rsidRPr="00AA7F84" w:rsidRDefault="003508F8" w:rsidP="00AA7F84">
      <w:pPr>
        <w:widowControl w:val="0"/>
        <w:autoSpaceDE w:val="0"/>
        <w:autoSpaceDN w:val="0"/>
        <w:adjustRightInd w:val="0"/>
        <w:spacing w:after="0" w:line="240" w:lineRule="auto"/>
        <w:ind w:right="70" w:firstLine="708"/>
        <w:jc w:val="both"/>
        <w:rPr>
          <w:rFonts w:eastAsia="Times New Roman"/>
          <w:sz w:val="24"/>
          <w:szCs w:val="24"/>
        </w:rPr>
      </w:pPr>
      <w:r w:rsidRPr="00AA7F84">
        <w:rPr>
          <w:rFonts w:eastAsia="Times New Roman"/>
          <w:sz w:val="24"/>
          <w:szCs w:val="24"/>
        </w:rPr>
        <w:t>Предложените цени са определени при пълно съответствие с условията на докуме</w:t>
      </w:r>
      <w:r w:rsidRPr="00AA7F84">
        <w:rPr>
          <w:rFonts w:eastAsia="Times New Roman"/>
          <w:sz w:val="24"/>
          <w:szCs w:val="24"/>
        </w:rPr>
        <w:t>н</w:t>
      </w:r>
      <w:r w:rsidRPr="00AA7F84">
        <w:rPr>
          <w:rFonts w:eastAsia="Times New Roman"/>
          <w:sz w:val="24"/>
          <w:szCs w:val="24"/>
        </w:rPr>
        <w:t>тацията за участие.</w:t>
      </w:r>
    </w:p>
    <w:p w:rsidR="003508F8" w:rsidRPr="00AA7F84" w:rsidRDefault="003508F8" w:rsidP="00AA7F84">
      <w:pPr>
        <w:widowControl w:val="0"/>
        <w:autoSpaceDE w:val="0"/>
        <w:autoSpaceDN w:val="0"/>
        <w:adjustRightInd w:val="0"/>
        <w:spacing w:after="0" w:line="240" w:lineRule="auto"/>
        <w:ind w:right="70" w:firstLine="708"/>
        <w:jc w:val="both"/>
        <w:rPr>
          <w:rFonts w:eastAsia="Times New Roman"/>
          <w:sz w:val="24"/>
          <w:szCs w:val="24"/>
        </w:rPr>
      </w:pPr>
      <w:r w:rsidRPr="00AA7F84">
        <w:rPr>
          <w:rFonts w:eastAsia="Times New Roman"/>
          <w:sz w:val="24"/>
          <w:szCs w:val="24"/>
        </w:rPr>
        <w:t>Единичните цени са с включени всички разходи за транспортиране, товарене и разт</w:t>
      </w:r>
      <w:r w:rsidRPr="00AA7F84">
        <w:rPr>
          <w:rFonts w:eastAsia="Times New Roman"/>
          <w:sz w:val="24"/>
          <w:szCs w:val="24"/>
        </w:rPr>
        <w:t>о</w:t>
      </w:r>
      <w:r w:rsidRPr="00AA7F84">
        <w:rPr>
          <w:rFonts w:eastAsia="Times New Roman"/>
          <w:sz w:val="24"/>
          <w:szCs w:val="24"/>
        </w:rPr>
        <w:t>варване на пратките от и на адреса на Възложителя.</w:t>
      </w:r>
      <w:r w:rsidRPr="00AA7F84">
        <w:rPr>
          <w:rFonts w:eastAsia="Times New Roman"/>
          <w:sz w:val="24"/>
          <w:szCs w:val="24"/>
        </w:rPr>
        <w:tab/>
      </w:r>
    </w:p>
    <w:p w:rsidR="003508F8" w:rsidRDefault="003508F8" w:rsidP="00AA7F84">
      <w:pPr>
        <w:widowControl w:val="0"/>
        <w:autoSpaceDE w:val="0"/>
        <w:autoSpaceDN w:val="0"/>
        <w:adjustRightInd w:val="0"/>
        <w:spacing w:after="0" w:line="240" w:lineRule="auto"/>
        <w:ind w:right="70" w:firstLine="708"/>
        <w:jc w:val="both"/>
        <w:rPr>
          <w:rFonts w:eastAsia="Times New Roman"/>
          <w:sz w:val="24"/>
          <w:szCs w:val="24"/>
          <w:lang w:val="ru-RU"/>
        </w:rPr>
      </w:pPr>
      <w:r w:rsidRPr="00AA7F84">
        <w:rPr>
          <w:rFonts w:eastAsia="Times New Roman"/>
          <w:sz w:val="24"/>
          <w:szCs w:val="24"/>
          <w:lang w:val="ru-RU"/>
        </w:rPr>
        <w:t>Предложената от нас цена е обвързваща за целия срок на изпълнение на поръчката.</w:t>
      </w:r>
    </w:p>
    <w:p w:rsidR="00AA7F84" w:rsidRPr="00AA7F84" w:rsidRDefault="00AA7F84" w:rsidP="00AA7F84">
      <w:pPr>
        <w:widowControl w:val="0"/>
        <w:autoSpaceDE w:val="0"/>
        <w:autoSpaceDN w:val="0"/>
        <w:adjustRightInd w:val="0"/>
        <w:spacing w:after="0" w:line="240" w:lineRule="auto"/>
        <w:ind w:right="70" w:firstLine="708"/>
        <w:jc w:val="both"/>
        <w:rPr>
          <w:rFonts w:eastAsia="Times New Roman"/>
          <w:sz w:val="24"/>
          <w:szCs w:val="24"/>
          <w:lang w:val="ru-RU"/>
        </w:rPr>
      </w:pPr>
      <w:r w:rsidRPr="00AA7F84">
        <w:rPr>
          <w:sz w:val="24"/>
          <w:szCs w:val="24"/>
        </w:rPr>
        <w:t>Ние сме съгласни валидността на нашата оферта да бъде 90 дни от крайния срок за подаване на офертите и ще остане обвързваща за нас, като може да бъде приета по всяко време преди изтичане на този срок</w:t>
      </w:r>
    </w:p>
    <w:p w:rsidR="003508F8" w:rsidRPr="00AA7F84" w:rsidRDefault="003508F8" w:rsidP="003508F8">
      <w:pPr>
        <w:jc w:val="both"/>
        <w:rPr>
          <w:b/>
          <w:sz w:val="24"/>
          <w:szCs w:val="24"/>
        </w:rPr>
      </w:pPr>
    </w:p>
    <w:p w:rsidR="00BC2CAD" w:rsidRPr="00C65A4F" w:rsidRDefault="00BC2CAD" w:rsidP="00BC2CAD">
      <w:pPr>
        <w:ind w:left="284" w:hanging="284"/>
        <w:jc w:val="both"/>
        <w:rPr>
          <w:sz w:val="24"/>
          <w:szCs w:val="24"/>
        </w:rPr>
      </w:pPr>
      <w:r w:rsidRPr="00C65A4F">
        <w:rPr>
          <w:sz w:val="24"/>
          <w:szCs w:val="24"/>
        </w:rPr>
        <w:t>Дата:…………2015 г.                                  Подпис и печат:</w:t>
      </w:r>
    </w:p>
    <w:p w:rsidR="00BC2CAD" w:rsidRPr="00C65A4F" w:rsidRDefault="00BC2CAD" w:rsidP="00BC2CAD">
      <w:pPr>
        <w:ind w:left="284" w:hanging="284"/>
        <w:jc w:val="both"/>
        <w:rPr>
          <w:b/>
          <w:bCs/>
          <w:sz w:val="24"/>
          <w:szCs w:val="24"/>
        </w:rPr>
      </w:pPr>
      <w:r w:rsidRPr="00C65A4F">
        <w:rPr>
          <w:sz w:val="24"/>
          <w:szCs w:val="24"/>
        </w:rPr>
        <w:t xml:space="preserve">                                                                       (име)</w:t>
      </w:r>
      <w:r w:rsidRPr="00C65A4F">
        <w:rPr>
          <w:sz w:val="24"/>
          <w:szCs w:val="24"/>
        </w:rPr>
        <w:tab/>
        <w:t>(длъжност)</w:t>
      </w:r>
    </w:p>
    <w:p w:rsidR="00730F93" w:rsidRDefault="00730F93" w:rsidP="00730F93">
      <w:pPr>
        <w:spacing w:after="0" w:line="240" w:lineRule="auto"/>
        <w:rPr>
          <w:sz w:val="20"/>
          <w:szCs w:val="20"/>
        </w:rPr>
      </w:pPr>
    </w:p>
    <w:p w:rsidR="0030466A" w:rsidRDefault="0030466A" w:rsidP="0030466A">
      <w:pPr>
        <w:keepNext/>
        <w:spacing w:after="0" w:line="240" w:lineRule="auto"/>
        <w:outlineLvl w:val="0"/>
        <w:rPr>
          <w:b/>
          <w:sz w:val="24"/>
          <w:szCs w:val="24"/>
        </w:rPr>
      </w:pPr>
      <w:r>
        <w:rPr>
          <w:b/>
          <w:sz w:val="24"/>
          <w:szCs w:val="24"/>
        </w:rPr>
        <w:br w:type="page"/>
      </w:r>
    </w:p>
    <w:p w:rsidR="00E40597" w:rsidRPr="002B2482" w:rsidRDefault="00E40597" w:rsidP="00E40597">
      <w:pPr>
        <w:tabs>
          <w:tab w:val="right" w:pos="10347"/>
        </w:tabs>
        <w:jc w:val="right"/>
        <w:rPr>
          <w:b/>
        </w:rPr>
      </w:pPr>
      <w:r w:rsidRPr="00F01633">
        <w:rPr>
          <w:b/>
        </w:rPr>
        <w:lastRenderedPageBreak/>
        <w:t>Приложение №</w:t>
      </w:r>
      <w:r w:rsidR="00214E11">
        <w:rPr>
          <w:b/>
        </w:rPr>
        <w:t>4</w:t>
      </w:r>
    </w:p>
    <w:p w:rsidR="0030466A" w:rsidRDefault="0030466A" w:rsidP="0030466A">
      <w:pPr>
        <w:spacing w:after="0" w:line="240" w:lineRule="auto"/>
        <w:ind w:right="50" w:firstLine="288"/>
        <w:jc w:val="center"/>
        <w:rPr>
          <w:b/>
          <w:bCs/>
          <w:sz w:val="24"/>
          <w:szCs w:val="24"/>
        </w:rPr>
      </w:pPr>
    </w:p>
    <w:p w:rsidR="0030466A" w:rsidRDefault="0030466A" w:rsidP="0030466A">
      <w:pPr>
        <w:spacing w:after="0" w:line="240" w:lineRule="auto"/>
        <w:ind w:right="50" w:firstLine="288"/>
        <w:jc w:val="center"/>
        <w:rPr>
          <w:b/>
          <w:bCs/>
          <w:sz w:val="24"/>
          <w:szCs w:val="24"/>
        </w:rPr>
      </w:pPr>
    </w:p>
    <w:p w:rsidR="0030466A" w:rsidRPr="0089462D" w:rsidRDefault="0030466A" w:rsidP="0030466A">
      <w:pPr>
        <w:spacing w:after="0" w:line="240" w:lineRule="auto"/>
        <w:ind w:right="50" w:firstLine="288"/>
        <w:jc w:val="center"/>
        <w:rPr>
          <w:b/>
          <w:bCs/>
          <w:sz w:val="24"/>
          <w:szCs w:val="24"/>
        </w:rPr>
      </w:pPr>
      <w:r w:rsidRPr="0089462D">
        <w:rPr>
          <w:b/>
          <w:bCs/>
          <w:sz w:val="24"/>
          <w:szCs w:val="24"/>
        </w:rPr>
        <w:t xml:space="preserve">ДЕКЛАРАЦИЯ </w:t>
      </w:r>
    </w:p>
    <w:p w:rsidR="0030466A" w:rsidRPr="0089462D" w:rsidRDefault="0030466A" w:rsidP="0030466A">
      <w:pPr>
        <w:spacing w:after="0" w:line="240" w:lineRule="auto"/>
        <w:ind w:right="50" w:firstLine="288"/>
        <w:jc w:val="center"/>
        <w:rPr>
          <w:spacing w:val="2"/>
          <w:w w:val="111"/>
          <w:sz w:val="24"/>
          <w:szCs w:val="24"/>
        </w:rPr>
      </w:pPr>
      <w:r w:rsidRPr="0089462D">
        <w:rPr>
          <w:b/>
          <w:bCs/>
          <w:sz w:val="24"/>
          <w:szCs w:val="24"/>
        </w:rPr>
        <w:t>ЗА РЕГИСТРАЦИЯ ПО ЗАКОНА ЗА ТЪРГОВСКИЯ РЕГИСТЪР</w:t>
      </w:r>
    </w:p>
    <w:p w:rsidR="00214E11" w:rsidRDefault="00214E11" w:rsidP="0030466A">
      <w:pPr>
        <w:spacing w:after="0" w:line="240" w:lineRule="auto"/>
        <w:ind w:right="50"/>
        <w:jc w:val="both"/>
        <w:rPr>
          <w:spacing w:val="2"/>
          <w:w w:val="111"/>
          <w:sz w:val="24"/>
          <w:szCs w:val="24"/>
        </w:rPr>
      </w:pPr>
    </w:p>
    <w:p w:rsidR="0030466A" w:rsidRPr="0089462D" w:rsidRDefault="0030466A" w:rsidP="0030466A">
      <w:pPr>
        <w:spacing w:after="0" w:line="240" w:lineRule="auto"/>
        <w:ind w:right="50"/>
        <w:jc w:val="both"/>
        <w:rPr>
          <w:i/>
          <w:spacing w:val="4"/>
          <w:sz w:val="24"/>
          <w:szCs w:val="24"/>
        </w:rPr>
      </w:pPr>
      <w:r w:rsidRPr="0089462D">
        <w:rPr>
          <w:spacing w:val="2"/>
          <w:w w:val="111"/>
          <w:sz w:val="24"/>
          <w:szCs w:val="24"/>
        </w:rPr>
        <w:t>Подписаният: ………………………………</w:t>
      </w:r>
      <w:r w:rsidRPr="0089462D">
        <w:rPr>
          <w:sz w:val="24"/>
          <w:szCs w:val="24"/>
        </w:rPr>
        <w:t>…………………………………......................</w:t>
      </w:r>
    </w:p>
    <w:p w:rsidR="0030466A" w:rsidRPr="0089462D" w:rsidRDefault="0030466A" w:rsidP="0030466A">
      <w:pPr>
        <w:spacing w:after="0" w:line="240" w:lineRule="auto"/>
        <w:ind w:left="2124" w:right="7" w:firstLine="708"/>
        <w:jc w:val="both"/>
        <w:rPr>
          <w:spacing w:val="5"/>
          <w:sz w:val="24"/>
          <w:szCs w:val="24"/>
        </w:rPr>
      </w:pPr>
      <w:r w:rsidRPr="0089462D">
        <w:rPr>
          <w:i/>
          <w:spacing w:val="4"/>
          <w:sz w:val="24"/>
          <w:szCs w:val="24"/>
        </w:rPr>
        <w:t>(трите имена)</w:t>
      </w:r>
    </w:p>
    <w:p w:rsidR="0030466A" w:rsidRPr="0089462D" w:rsidRDefault="0030466A" w:rsidP="0030466A">
      <w:pPr>
        <w:spacing w:after="0" w:line="240" w:lineRule="auto"/>
        <w:ind w:right="7"/>
        <w:jc w:val="both"/>
        <w:rPr>
          <w:i/>
          <w:sz w:val="24"/>
          <w:szCs w:val="24"/>
        </w:rPr>
      </w:pPr>
      <w:r w:rsidRPr="0089462D">
        <w:rPr>
          <w:spacing w:val="5"/>
          <w:sz w:val="24"/>
          <w:szCs w:val="24"/>
        </w:rPr>
        <w:t>Данни по документ за самоличност..............................................</w:t>
      </w:r>
    </w:p>
    <w:p w:rsidR="0030466A" w:rsidRPr="0089462D" w:rsidRDefault="0030466A" w:rsidP="0030466A">
      <w:pPr>
        <w:autoSpaceDE w:val="0"/>
        <w:spacing w:after="0" w:line="240" w:lineRule="auto"/>
        <w:ind w:firstLine="288"/>
        <w:jc w:val="center"/>
        <w:rPr>
          <w:i/>
          <w:spacing w:val="5"/>
          <w:sz w:val="24"/>
          <w:szCs w:val="24"/>
        </w:rPr>
      </w:pPr>
      <w:r w:rsidRPr="0089462D">
        <w:rPr>
          <w:spacing w:val="5"/>
          <w:sz w:val="24"/>
          <w:szCs w:val="24"/>
        </w:rPr>
        <w:t>(</w:t>
      </w:r>
      <w:r w:rsidRPr="0089462D">
        <w:rPr>
          <w:i/>
          <w:spacing w:val="5"/>
          <w:sz w:val="24"/>
          <w:szCs w:val="24"/>
        </w:rPr>
        <w:t>номер на лична карта, дата, орган и място на издаването)</w:t>
      </w:r>
    </w:p>
    <w:p w:rsidR="0030466A" w:rsidRPr="0089462D" w:rsidRDefault="0030466A" w:rsidP="0030466A">
      <w:pPr>
        <w:tabs>
          <w:tab w:val="left" w:leader="dot" w:pos="6588"/>
        </w:tabs>
        <w:spacing w:after="0" w:line="240" w:lineRule="auto"/>
        <w:jc w:val="both"/>
        <w:rPr>
          <w:i/>
          <w:spacing w:val="3"/>
          <w:sz w:val="24"/>
          <w:szCs w:val="24"/>
        </w:rPr>
      </w:pPr>
      <w:r w:rsidRPr="0089462D">
        <w:rPr>
          <w:spacing w:val="5"/>
          <w:sz w:val="24"/>
          <w:szCs w:val="24"/>
        </w:rPr>
        <w:t>в качеството си на</w:t>
      </w:r>
      <w:r w:rsidRPr="0089462D">
        <w:rPr>
          <w:spacing w:val="5"/>
          <w:w w:val="111"/>
          <w:sz w:val="24"/>
          <w:szCs w:val="24"/>
        </w:rPr>
        <w:t xml:space="preserve"> </w:t>
      </w:r>
      <w:r w:rsidRPr="0089462D">
        <w:rPr>
          <w:sz w:val="24"/>
          <w:szCs w:val="24"/>
        </w:rPr>
        <w:t>………………………………………………………………………..</w:t>
      </w:r>
    </w:p>
    <w:p w:rsidR="0030466A" w:rsidRPr="0089462D" w:rsidRDefault="0030466A" w:rsidP="0030466A">
      <w:pPr>
        <w:spacing w:after="0" w:line="240" w:lineRule="auto"/>
        <w:ind w:left="3540" w:firstLine="708"/>
        <w:jc w:val="both"/>
        <w:rPr>
          <w:sz w:val="24"/>
          <w:szCs w:val="24"/>
        </w:rPr>
      </w:pPr>
      <w:r w:rsidRPr="0089462D">
        <w:rPr>
          <w:i/>
          <w:spacing w:val="3"/>
          <w:sz w:val="24"/>
          <w:szCs w:val="24"/>
        </w:rPr>
        <w:t>(длъжност)</w:t>
      </w:r>
    </w:p>
    <w:p w:rsidR="0030466A" w:rsidRPr="0089462D" w:rsidRDefault="0030466A" w:rsidP="0030466A">
      <w:pPr>
        <w:tabs>
          <w:tab w:val="left" w:pos="34"/>
        </w:tabs>
        <w:spacing w:after="0" w:line="240" w:lineRule="auto"/>
        <w:jc w:val="both"/>
        <w:rPr>
          <w:sz w:val="24"/>
          <w:szCs w:val="24"/>
        </w:rPr>
      </w:pPr>
      <w:r w:rsidRPr="0089462D">
        <w:rPr>
          <w:sz w:val="24"/>
          <w:szCs w:val="24"/>
        </w:rPr>
        <w:t xml:space="preserve">на …………………………………………..………………………………………, участник в </w:t>
      </w:r>
    </w:p>
    <w:p w:rsidR="0030466A" w:rsidRPr="0089462D" w:rsidRDefault="0030466A" w:rsidP="0030466A">
      <w:pPr>
        <w:tabs>
          <w:tab w:val="left" w:pos="34"/>
        </w:tabs>
        <w:spacing w:after="0" w:line="240" w:lineRule="auto"/>
        <w:ind w:firstLine="1134"/>
        <w:jc w:val="both"/>
        <w:rPr>
          <w:sz w:val="24"/>
          <w:szCs w:val="24"/>
        </w:rPr>
      </w:pPr>
      <w:r w:rsidRPr="0089462D">
        <w:rPr>
          <w:sz w:val="24"/>
          <w:szCs w:val="24"/>
        </w:rPr>
        <w:t>(</w:t>
      </w:r>
      <w:r w:rsidRPr="0089462D">
        <w:rPr>
          <w:i/>
          <w:sz w:val="24"/>
          <w:szCs w:val="24"/>
        </w:rPr>
        <w:t>наименование на юридическото лице</w:t>
      </w:r>
      <w:r w:rsidRPr="0089462D">
        <w:rPr>
          <w:sz w:val="24"/>
          <w:szCs w:val="24"/>
        </w:rPr>
        <w:t>)</w:t>
      </w:r>
    </w:p>
    <w:p w:rsidR="0030466A" w:rsidRPr="0089462D" w:rsidRDefault="0030466A" w:rsidP="0030466A">
      <w:pPr>
        <w:tabs>
          <w:tab w:val="left" w:pos="34"/>
        </w:tabs>
        <w:spacing w:after="0" w:line="240" w:lineRule="auto"/>
        <w:jc w:val="both"/>
        <w:rPr>
          <w:rFonts w:eastAsia="Times New Roman"/>
          <w:sz w:val="24"/>
          <w:szCs w:val="24"/>
        </w:rPr>
      </w:pPr>
      <w:r w:rsidRPr="0089462D">
        <w:rPr>
          <w:sz w:val="24"/>
          <w:szCs w:val="24"/>
        </w:rPr>
        <w:t xml:space="preserve">процедура за възлагане на обществена поръчка </w:t>
      </w:r>
      <w:r>
        <w:rPr>
          <w:sz w:val="24"/>
          <w:szCs w:val="24"/>
        </w:rPr>
        <w:t xml:space="preserve">по реда на глава осмо „а“ от ЗОП </w:t>
      </w:r>
      <w:r w:rsidRPr="0089462D">
        <w:rPr>
          <w:sz w:val="24"/>
          <w:szCs w:val="24"/>
        </w:rPr>
        <w:t>с предмет</w:t>
      </w:r>
      <w:r>
        <w:rPr>
          <w:sz w:val="24"/>
          <w:szCs w:val="24"/>
        </w:rPr>
        <w:t xml:space="preserve"> </w:t>
      </w:r>
      <w:r w:rsidR="00214E11" w:rsidRPr="00AA7F84">
        <w:rPr>
          <w:sz w:val="24"/>
          <w:szCs w:val="24"/>
        </w:rPr>
        <w:t>„</w:t>
      </w:r>
      <w:r w:rsidR="00214E11" w:rsidRPr="00AA7F84">
        <w:rPr>
          <w:b/>
          <w:sz w:val="24"/>
          <w:szCs w:val="24"/>
        </w:rPr>
        <w:t xml:space="preserve">Предоставяне на универсални и неуниверсални пощенски услуги, за нуждите на ДНСК </w:t>
      </w:r>
      <w:r w:rsidR="00214E11" w:rsidRPr="00AA7F84">
        <w:rPr>
          <w:rFonts w:eastAsia="Times New Roman"/>
          <w:color w:val="000000"/>
          <w:sz w:val="24"/>
          <w:szCs w:val="24"/>
          <w:lang w:eastAsia="bg-BG"/>
        </w:rPr>
        <w:t>с две обособени позиции</w:t>
      </w:r>
      <w:r w:rsidR="00214E11">
        <w:rPr>
          <w:rFonts w:eastAsia="Times New Roman"/>
          <w:color w:val="000000"/>
          <w:sz w:val="24"/>
          <w:szCs w:val="24"/>
          <w:lang w:eastAsia="bg-BG"/>
        </w:rPr>
        <w:t xml:space="preserve"> </w:t>
      </w:r>
      <w:r w:rsidRPr="0089462D">
        <w:rPr>
          <w:rFonts w:eastAsia="Times New Roman"/>
          <w:sz w:val="24"/>
          <w:szCs w:val="24"/>
        </w:rPr>
        <w:t xml:space="preserve">по </w:t>
      </w:r>
      <w:r w:rsidRPr="0089462D">
        <w:rPr>
          <w:rFonts w:eastAsia="Times New Roman"/>
          <w:b/>
          <w:sz w:val="24"/>
          <w:szCs w:val="24"/>
        </w:rPr>
        <w:t>обособена позиция</w:t>
      </w:r>
      <w:r>
        <w:rPr>
          <w:rFonts w:eastAsia="Times New Roman"/>
          <w:b/>
          <w:sz w:val="24"/>
          <w:szCs w:val="24"/>
        </w:rPr>
        <w:t xml:space="preserve"> </w:t>
      </w:r>
      <w:r w:rsidRPr="00CE7916">
        <w:rPr>
          <w:b/>
          <w:bCs/>
          <w:sz w:val="24"/>
          <w:szCs w:val="24"/>
        </w:rPr>
        <w:t>№…..... с предмет „………………………“</w:t>
      </w:r>
    </w:p>
    <w:p w:rsidR="0030466A" w:rsidRPr="0089462D" w:rsidRDefault="0030466A" w:rsidP="0030466A">
      <w:pPr>
        <w:tabs>
          <w:tab w:val="left" w:pos="34"/>
        </w:tabs>
        <w:spacing w:after="0" w:line="240" w:lineRule="auto"/>
        <w:jc w:val="both"/>
        <w:rPr>
          <w:sz w:val="24"/>
          <w:szCs w:val="24"/>
        </w:rPr>
      </w:pPr>
    </w:p>
    <w:p w:rsidR="0030466A" w:rsidRDefault="0030466A" w:rsidP="0030466A">
      <w:pPr>
        <w:spacing w:after="0" w:line="240" w:lineRule="auto"/>
        <w:jc w:val="both"/>
        <w:rPr>
          <w:b/>
          <w:bCs/>
          <w:spacing w:val="-4"/>
          <w:sz w:val="24"/>
          <w:szCs w:val="24"/>
        </w:rPr>
      </w:pPr>
      <w:r w:rsidRPr="0089462D">
        <w:rPr>
          <w:b/>
          <w:bCs/>
          <w:spacing w:val="-4"/>
          <w:sz w:val="24"/>
          <w:szCs w:val="24"/>
        </w:rPr>
        <w:tab/>
      </w:r>
      <w:r w:rsidRPr="0089462D">
        <w:rPr>
          <w:b/>
          <w:bCs/>
          <w:spacing w:val="-4"/>
          <w:sz w:val="24"/>
          <w:szCs w:val="24"/>
        </w:rPr>
        <w:tab/>
      </w:r>
      <w:r w:rsidRPr="0089462D">
        <w:rPr>
          <w:b/>
          <w:bCs/>
          <w:spacing w:val="-4"/>
          <w:sz w:val="24"/>
          <w:szCs w:val="24"/>
        </w:rPr>
        <w:tab/>
      </w:r>
      <w:r w:rsidRPr="0089462D">
        <w:rPr>
          <w:b/>
          <w:bCs/>
          <w:spacing w:val="-4"/>
          <w:sz w:val="24"/>
          <w:szCs w:val="24"/>
        </w:rPr>
        <w:tab/>
      </w:r>
      <w:r w:rsidRPr="0089462D">
        <w:rPr>
          <w:b/>
          <w:bCs/>
          <w:spacing w:val="-4"/>
          <w:sz w:val="24"/>
          <w:szCs w:val="24"/>
        </w:rPr>
        <w:tab/>
        <w:t>ДЕКЛАРИРАМ:</w:t>
      </w:r>
    </w:p>
    <w:p w:rsidR="0030466A" w:rsidRPr="0089462D" w:rsidRDefault="0030466A" w:rsidP="0030466A">
      <w:pPr>
        <w:spacing w:after="0" w:line="240" w:lineRule="auto"/>
        <w:jc w:val="both"/>
        <w:rPr>
          <w:sz w:val="24"/>
          <w:szCs w:val="24"/>
        </w:rPr>
      </w:pPr>
    </w:p>
    <w:p w:rsidR="0030466A" w:rsidRPr="0089462D" w:rsidRDefault="0030466A" w:rsidP="0030466A">
      <w:pPr>
        <w:spacing w:after="0" w:line="240" w:lineRule="auto"/>
        <w:ind w:firstLine="708"/>
        <w:jc w:val="both"/>
        <w:rPr>
          <w:sz w:val="24"/>
          <w:szCs w:val="24"/>
        </w:rPr>
      </w:pPr>
      <w:r w:rsidRPr="0089462D">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30466A" w:rsidRPr="0089462D" w:rsidRDefault="0030466A" w:rsidP="0030466A">
      <w:pPr>
        <w:spacing w:after="0" w:line="240" w:lineRule="auto"/>
        <w:ind w:firstLine="708"/>
        <w:jc w:val="both"/>
        <w:rPr>
          <w:sz w:val="24"/>
          <w:szCs w:val="24"/>
        </w:rPr>
      </w:pPr>
    </w:p>
    <w:p w:rsidR="0030466A" w:rsidRDefault="0030466A" w:rsidP="0030466A">
      <w:pPr>
        <w:spacing w:after="0" w:line="240" w:lineRule="auto"/>
        <w:rPr>
          <w:sz w:val="24"/>
          <w:szCs w:val="24"/>
        </w:rPr>
      </w:pPr>
    </w:p>
    <w:p w:rsidR="0030466A" w:rsidRDefault="0030466A" w:rsidP="0030466A">
      <w:pPr>
        <w:spacing w:after="0" w:line="240" w:lineRule="auto"/>
        <w:rPr>
          <w:sz w:val="24"/>
          <w:szCs w:val="24"/>
        </w:rPr>
      </w:pPr>
    </w:p>
    <w:p w:rsidR="0030466A" w:rsidRDefault="0030466A" w:rsidP="0030466A">
      <w:pPr>
        <w:spacing w:after="0" w:line="240" w:lineRule="auto"/>
        <w:rPr>
          <w:sz w:val="24"/>
          <w:szCs w:val="24"/>
        </w:rPr>
      </w:pPr>
    </w:p>
    <w:p w:rsidR="0030466A" w:rsidRPr="0089462D" w:rsidRDefault="0030466A" w:rsidP="0030466A">
      <w:pPr>
        <w:spacing w:after="0" w:line="240" w:lineRule="auto"/>
        <w:rPr>
          <w:sz w:val="24"/>
          <w:szCs w:val="24"/>
        </w:rPr>
      </w:pPr>
    </w:p>
    <w:p w:rsidR="0030466A" w:rsidRPr="0089462D" w:rsidRDefault="0030466A" w:rsidP="0030466A">
      <w:pPr>
        <w:tabs>
          <w:tab w:val="left" w:leader="dot" w:pos="1289"/>
          <w:tab w:val="left" w:pos="4342"/>
          <w:tab w:val="left" w:leader="dot" w:pos="8150"/>
        </w:tabs>
        <w:spacing w:after="0" w:line="240" w:lineRule="auto"/>
        <w:jc w:val="both"/>
        <w:rPr>
          <w:spacing w:val="-3"/>
          <w:sz w:val="24"/>
          <w:szCs w:val="24"/>
        </w:rPr>
      </w:pPr>
      <w:r w:rsidRPr="0089462D">
        <w:rPr>
          <w:spacing w:val="-16"/>
          <w:w w:val="111"/>
          <w:sz w:val="24"/>
          <w:szCs w:val="24"/>
        </w:rPr>
        <w:t>Дата:</w:t>
      </w:r>
      <w:r w:rsidRPr="0089462D">
        <w:rPr>
          <w:spacing w:val="-16"/>
          <w:w w:val="111"/>
          <w:sz w:val="24"/>
          <w:szCs w:val="24"/>
        </w:rPr>
        <w:tab/>
      </w:r>
      <w:r>
        <w:rPr>
          <w:spacing w:val="-16"/>
          <w:w w:val="111"/>
          <w:sz w:val="24"/>
          <w:szCs w:val="24"/>
        </w:rPr>
        <w:t>………………2015 г.</w:t>
      </w:r>
      <w:r>
        <w:rPr>
          <w:spacing w:val="-16"/>
          <w:w w:val="111"/>
          <w:sz w:val="24"/>
          <w:szCs w:val="24"/>
        </w:rPr>
        <w:tab/>
      </w:r>
      <w:r w:rsidRPr="0089462D">
        <w:rPr>
          <w:spacing w:val="-3"/>
          <w:sz w:val="24"/>
          <w:szCs w:val="24"/>
        </w:rPr>
        <w:t>ДЕКЛАРАТОР:</w:t>
      </w:r>
      <w:r w:rsidRPr="0089462D">
        <w:rPr>
          <w:spacing w:val="-3"/>
          <w:sz w:val="24"/>
          <w:szCs w:val="24"/>
        </w:rPr>
        <w:tab/>
      </w:r>
    </w:p>
    <w:p w:rsidR="0030466A" w:rsidRDefault="0030466A" w:rsidP="0030466A">
      <w:pPr>
        <w:tabs>
          <w:tab w:val="left" w:leader="dot" w:pos="1289"/>
          <w:tab w:val="left" w:pos="4342"/>
          <w:tab w:val="left" w:leader="dot" w:pos="8150"/>
        </w:tabs>
        <w:spacing w:after="0" w:line="240" w:lineRule="auto"/>
        <w:ind w:firstLine="6096"/>
        <w:jc w:val="both"/>
        <w:rPr>
          <w:spacing w:val="-4"/>
          <w:sz w:val="24"/>
          <w:szCs w:val="24"/>
        </w:rPr>
      </w:pPr>
      <w:r w:rsidRPr="0089462D">
        <w:rPr>
          <w:spacing w:val="-4"/>
          <w:sz w:val="24"/>
          <w:szCs w:val="24"/>
        </w:rPr>
        <w:t>(подпис, печат)</w:t>
      </w:r>
    </w:p>
    <w:p w:rsidR="00730F93" w:rsidRDefault="00730F93" w:rsidP="0030466A">
      <w:pPr>
        <w:tabs>
          <w:tab w:val="left" w:leader="dot" w:pos="1289"/>
          <w:tab w:val="left" w:pos="4342"/>
          <w:tab w:val="left" w:leader="dot" w:pos="8150"/>
        </w:tabs>
        <w:spacing w:after="0" w:line="240" w:lineRule="auto"/>
        <w:ind w:firstLine="6096"/>
        <w:jc w:val="both"/>
        <w:rPr>
          <w:spacing w:val="-4"/>
          <w:sz w:val="24"/>
          <w:szCs w:val="24"/>
        </w:rPr>
      </w:pPr>
    </w:p>
    <w:p w:rsidR="0030466A" w:rsidRDefault="0030466A" w:rsidP="0030466A">
      <w:r>
        <w:br w:type="page"/>
      </w:r>
    </w:p>
    <w:p w:rsidR="00560CAB" w:rsidRPr="00F01633" w:rsidRDefault="00560CAB" w:rsidP="00560CAB">
      <w:pPr>
        <w:jc w:val="right"/>
        <w:rPr>
          <w:b/>
        </w:rPr>
      </w:pPr>
      <w:bookmarkStart w:id="0" w:name="_Ref349211658"/>
      <w:r w:rsidRPr="00F01633">
        <w:rPr>
          <w:b/>
        </w:rPr>
        <w:lastRenderedPageBreak/>
        <w:t>Приложение №</w:t>
      </w:r>
      <w:r>
        <w:rPr>
          <w:b/>
        </w:rPr>
        <w:t>5</w:t>
      </w:r>
    </w:p>
    <w:p w:rsidR="0030466A" w:rsidRPr="006A2D7E" w:rsidRDefault="0030466A" w:rsidP="0030466A">
      <w:pPr>
        <w:pStyle w:val="Title"/>
        <w:spacing w:line="360" w:lineRule="auto"/>
        <w:rPr>
          <w:b w:val="0"/>
          <w:sz w:val="24"/>
          <w:szCs w:val="24"/>
        </w:rPr>
      </w:pPr>
      <w:r>
        <w:rPr>
          <w:b w:val="0"/>
          <w:sz w:val="24"/>
          <w:szCs w:val="24"/>
        </w:rPr>
        <w:t xml:space="preserve">АДМИНИСТРАТИВНИ </w:t>
      </w:r>
      <w:r w:rsidRPr="006A2D7E">
        <w:rPr>
          <w:b w:val="0"/>
          <w:sz w:val="24"/>
          <w:szCs w:val="24"/>
        </w:rPr>
        <w:t>СВЕДЕНИЯ ЗА УЧАСТНИКА</w:t>
      </w:r>
    </w:p>
    <w:p w:rsidR="0030466A" w:rsidRPr="006A2D7E" w:rsidRDefault="0030466A" w:rsidP="0030466A">
      <w:pPr>
        <w:spacing w:line="360" w:lineRule="auto"/>
        <w:jc w:val="both"/>
        <w:rPr>
          <w:sz w:val="24"/>
          <w:szCs w:val="24"/>
        </w:rPr>
      </w:pPr>
    </w:p>
    <w:p w:rsidR="0030466A" w:rsidRPr="0069304E" w:rsidRDefault="0030466A" w:rsidP="0030466A">
      <w:pPr>
        <w:spacing w:after="0" w:line="360" w:lineRule="auto"/>
        <w:jc w:val="both"/>
        <w:rPr>
          <w:sz w:val="24"/>
          <w:szCs w:val="24"/>
        </w:rPr>
      </w:pPr>
      <w:r w:rsidRPr="0069304E">
        <w:rPr>
          <w:sz w:val="24"/>
          <w:szCs w:val="24"/>
        </w:rPr>
        <w:t>1.Дружество /наименование/ на участника:</w:t>
      </w:r>
    </w:p>
    <w:p w:rsidR="0030466A" w:rsidRPr="0069304E" w:rsidRDefault="0030466A" w:rsidP="0030466A">
      <w:pPr>
        <w:spacing w:after="0" w:line="360" w:lineRule="auto"/>
        <w:jc w:val="both"/>
        <w:rPr>
          <w:sz w:val="24"/>
          <w:szCs w:val="24"/>
        </w:rPr>
      </w:pPr>
      <w:r w:rsidRPr="0069304E">
        <w:rPr>
          <w:sz w:val="24"/>
          <w:szCs w:val="24"/>
        </w:rPr>
        <w:t>……………………</w:t>
      </w:r>
      <w:r>
        <w:rPr>
          <w:sz w:val="24"/>
          <w:szCs w:val="24"/>
        </w:rPr>
        <w:t>…………………………………………………………………………</w:t>
      </w:r>
    </w:p>
    <w:p w:rsidR="0030466A" w:rsidRPr="0069304E" w:rsidRDefault="0030466A" w:rsidP="0030466A">
      <w:pPr>
        <w:spacing w:after="0" w:line="360" w:lineRule="auto"/>
        <w:rPr>
          <w:sz w:val="24"/>
          <w:szCs w:val="24"/>
        </w:rPr>
      </w:pPr>
      <w:r w:rsidRPr="0069304E">
        <w:rPr>
          <w:sz w:val="24"/>
          <w:szCs w:val="24"/>
        </w:rPr>
        <w:t>……………………</w:t>
      </w:r>
      <w:r>
        <w:rPr>
          <w:sz w:val="24"/>
          <w:szCs w:val="24"/>
        </w:rPr>
        <w:t>…………………………………………………………………………</w:t>
      </w:r>
    </w:p>
    <w:p w:rsidR="0030466A" w:rsidRPr="0069304E" w:rsidRDefault="0030466A" w:rsidP="0030466A">
      <w:pPr>
        <w:spacing w:after="0" w:line="360" w:lineRule="auto"/>
        <w:jc w:val="both"/>
        <w:rPr>
          <w:sz w:val="24"/>
          <w:szCs w:val="24"/>
        </w:rPr>
      </w:pPr>
    </w:p>
    <w:p w:rsidR="0030466A" w:rsidRPr="0069304E" w:rsidRDefault="0030466A" w:rsidP="0030466A">
      <w:pPr>
        <w:spacing w:after="0" w:line="360" w:lineRule="auto"/>
        <w:jc w:val="both"/>
        <w:rPr>
          <w:sz w:val="24"/>
          <w:szCs w:val="24"/>
        </w:rPr>
      </w:pPr>
      <w:r w:rsidRPr="0069304E">
        <w:rPr>
          <w:sz w:val="24"/>
          <w:szCs w:val="24"/>
        </w:rPr>
        <w:t>2.Адрес за кореспонденция:</w:t>
      </w:r>
    </w:p>
    <w:p w:rsidR="0030466A" w:rsidRPr="0069304E" w:rsidRDefault="0030466A" w:rsidP="0030466A">
      <w:pPr>
        <w:spacing w:after="0" w:line="360" w:lineRule="auto"/>
        <w:jc w:val="both"/>
        <w:rPr>
          <w:sz w:val="24"/>
          <w:szCs w:val="24"/>
        </w:rPr>
      </w:pPr>
      <w:r w:rsidRPr="0069304E">
        <w:rPr>
          <w:sz w:val="24"/>
          <w:szCs w:val="24"/>
        </w:rPr>
        <w:t>гр. …………………………… ул. …………………………………….. п.код. ………</w:t>
      </w:r>
    </w:p>
    <w:p w:rsidR="0030466A" w:rsidRPr="0069304E" w:rsidRDefault="0030466A" w:rsidP="0030466A">
      <w:pPr>
        <w:spacing w:after="0" w:line="360" w:lineRule="auto"/>
        <w:jc w:val="both"/>
        <w:rPr>
          <w:sz w:val="24"/>
          <w:szCs w:val="24"/>
        </w:rPr>
      </w:pPr>
      <w:r w:rsidRPr="0069304E">
        <w:rPr>
          <w:sz w:val="24"/>
          <w:szCs w:val="24"/>
        </w:rPr>
        <w:t>телефон: ……………………………….. факс: …………………..……………</w:t>
      </w:r>
    </w:p>
    <w:p w:rsidR="0030466A" w:rsidRPr="0069304E" w:rsidRDefault="0030466A" w:rsidP="0030466A">
      <w:pPr>
        <w:spacing w:after="0" w:line="360" w:lineRule="auto"/>
        <w:jc w:val="both"/>
        <w:rPr>
          <w:sz w:val="24"/>
          <w:szCs w:val="24"/>
        </w:rPr>
      </w:pPr>
      <w:proofErr w:type="spellStart"/>
      <w:r w:rsidRPr="0069304E">
        <w:rPr>
          <w:sz w:val="24"/>
          <w:szCs w:val="24"/>
        </w:rPr>
        <w:t>e-mail</w:t>
      </w:r>
      <w:proofErr w:type="spellEnd"/>
      <w:r w:rsidRPr="0069304E">
        <w:rPr>
          <w:sz w:val="24"/>
          <w:szCs w:val="24"/>
        </w:rPr>
        <w:t>: ………………………………………………..</w:t>
      </w:r>
    </w:p>
    <w:p w:rsidR="0030466A" w:rsidRPr="0069304E" w:rsidRDefault="0030466A" w:rsidP="0030466A">
      <w:pPr>
        <w:spacing w:after="0" w:line="360" w:lineRule="auto"/>
        <w:jc w:val="both"/>
        <w:rPr>
          <w:sz w:val="24"/>
          <w:szCs w:val="24"/>
        </w:rPr>
      </w:pPr>
    </w:p>
    <w:p w:rsidR="0030466A" w:rsidRPr="0069304E" w:rsidRDefault="0030466A" w:rsidP="0030466A">
      <w:pPr>
        <w:spacing w:after="0" w:line="360" w:lineRule="auto"/>
        <w:jc w:val="both"/>
        <w:rPr>
          <w:sz w:val="24"/>
          <w:szCs w:val="24"/>
        </w:rPr>
      </w:pPr>
      <w:r w:rsidRPr="0069304E">
        <w:rPr>
          <w:sz w:val="24"/>
          <w:szCs w:val="24"/>
        </w:rPr>
        <w:t>3.Лице за контакти:</w:t>
      </w:r>
    </w:p>
    <w:p w:rsidR="0030466A" w:rsidRPr="0069304E" w:rsidRDefault="0030466A" w:rsidP="0030466A">
      <w:pPr>
        <w:spacing w:after="0" w:line="360" w:lineRule="auto"/>
        <w:jc w:val="both"/>
        <w:rPr>
          <w:sz w:val="24"/>
          <w:szCs w:val="24"/>
        </w:rPr>
      </w:pPr>
      <w:r w:rsidRPr="0069304E">
        <w:rPr>
          <w:sz w:val="24"/>
          <w:szCs w:val="24"/>
        </w:rPr>
        <w:t>……………………</w:t>
      </w:r>
      <w:r>
        <w:rPr>
          <w:sz w:val="24"/>
          <w:szCs w:val="24"/>
        </w:rPr>
        <w:t>……………………………………………………………………………</w:t>
      </w:r>
    </w:p>
    <w:p w:rsidR="0030466A" w:rsidRPr="0069304E" w:rsidRDefault="0030466A" w:rsidP="0030466A">
      <w:pPr>
        <w:spacing w:after="0" w:line="360" w:lineRule="auto"/>
        <w:jc w:val="both"/>
        <w:rPr>
          <w:sz w:val="24"/>
          <w:szCs w:val="24"/>
        </w:rPr>
      </w:pPr>
      <w:r w:rsidRPr="0069304E">
        <w:rPr>
          <w:sz w:val="24"/>
          <w:szCs w:val="24"/>
        </w:rPr>
        <w:t>длъжност…………</w:t>
      </w:r>
      <w:r>
        <w:rPr>
          <w:sz w:val="24"/>
          <w:szCs w:val="24"/>
        </w:rPr>
        <w:t>……………………………………………………………………………</w:t>
      </w:r>
    </w:p>
    <w:p w:rsidR="0030466A" w:rsidRPr="0069304E" w:rsidRDefault="0030466A" w:rsidP="0030466A">
      <w:pPr>
        <w:spacing w:after="0" w:line="360" w:lineRule="auto"/>
        <w:jc w:val="both"/>
        <w:rPr>
          <w:sz w:val="24"/>
          <w:szCs w:val="24"/>
        </w:rPr>
      </w:pPr>
      <w:r w:rsidRPr="0069304E">
        <w:rPr>
          <w:sz w:val="24"/>
          <w:szCs w:val="24"/>
        </w:rPr>
        <w:t>телефон/ факс. ………………………………………………..</w:t>
      </w:r>
    </w:p>
    <w:p w:rsidR="0030466A" w:rsidRPr="0069304E" w:rsidRDefault="0030466A" w:rsidP="0030466A">
      <w:pPr>
        <w:spacing w:after="0" w:line="360" w:lineRule="auto"/>
        <w:jc w:val="both"/>
        <w:rPr>
          <w:sz w:val="24"/>
          <w:szCs w:val="24"/>
        </w:rPr>
      </w:pPr>
    </w:p>
    <w:p w:rsidR="0030466A" w:rsidRPr="0069304E" w:rsidRDefault="0030466A" w:rsidP="0030466A">
      <w:pPr>
        <w:spacing w:after="0" w:line="360" w:lineRule="auto"/>
        <w:jc w:val="both"/>
        <w:rPr>
          <w:sz w:val="24"/>
          <w:szCs w:val="24"/>
        </w:rPr>
      </w:pPr>
      <w:r w:rsidRPr="0069304E">
        <w:rPr>
          <w:sz w:val="24"/>
          <w:szCs w:val="24"/>
        </w:rPr>
        <w:t>4.Банкови реквизити на сметката</w:t>
      </w:r>
    </w:p>
    <w:p w:rsidR="0030466A" w:rsidRPr="0069304E" w:rsidRDefault="0030466A" w:rsidP="0030466A">
      <w:pPr>
        <w:spacing w:after="0" w:line="360" w:lineRule="auto"/>
        <w:jc w:val="both"/>
        <w:rPr>
          <w:sz w:val="24"/>
          <w:szCs w:val="24"/>
        </w:rPr>
      </w:pPr>
      <w:r w:rsidRPr="0069304E">
        <w:rPr>
          <w:sz w:val="24"/>
          <w:szCs w:val="24"/>
        </w:rPr>
        <w:tab/>
        <w:t>БАНКА: ………………………………………………..</w:t>
      </w:r>
    </w:p>
    <w:p w:rsidR="0030466A" w:rsidRPr="0069304E" w:rsidRDefault="0030466A" w:rsidP="0030466A">
      <w:pPr>
        <w:spacing w:after="0" w:line="360" w:lineRule="auto"/>
        <w:jc w:val="both"/>
        <w:rPr>
          <w:sz w:val="24"/>
          <w:szCs w:val="24"/>
        </w:rPr>
      </w:pPr>
      <w:r w:rsidRPr="0069304E">
        <w:rPr>
          <w:sz w:val="24"/>
          <w:szCs w:val="24"/>
        </w:rPr>
        <w:tab/>
        <w:t>BIC:  ……………………………………………………</w:t>
      </w:r>
    </w:p>
    <w:p w:rsidR="0030466A" w:rsidRPr="0069304E" w:rsidRDefault="0030466A" w:rsidP="0030466A">
      <w:pPr>
        <w:spacing w:after="0" w:line="360" w:lineRule="auto"/>
        <w:jc w:val="both"/>
        <w:rPr>
          <w:sz w:val="24"/>
          <w:szCs w:val="24"/>
        </w:rPr>
      </w:pPr>
      <w:r w:rsidRPr="0069304E">
        <w:rPr>
          <w:sz w:val="24"/>
          <w:szCs w:val="24"/>
        </w:rPr>
        <w:tab/>
        <w:t>IBAN:  ………………………………………………….</w:t>
      </w:r>
    </w:p>
    <w:p w:rsidR="0030466A" w:rsidRPr="0069304E" w:rsidRDefault="0030466A" w:rsidP="0030466A">
      <w:pPr>
        <w:spacing w:after="0" w:line="360" w:lineRule="auto"/>
        <w:jc w:val="both"/>
        <w:rPr>
          <w:sz w:val="24"/>
          <w:szCs w:val="24"/>
        </w:rPr>
      </w:pPr>
      <w:r w:rsidRPr="0069304E">
        <w:rPr>
          <w:sz w:val="24"/>
          <w:szCs w:val="24"/>
        </w:rPr>
        <w:t>5.Титуляр на сметката: …</w:t>
      </w:r>
      <w:r>
        <w:rPr>
          <w:sz w:val="24"/>
          <w:szCs w:val="24"/>
        </w:rPr>
        <w:t>……………………………………………….……………………</w:t>
      </w:r>
    </w:p>
    <w:p w:rsidR="0030466A" w:rsidRPr="0069304E" w:rsidRDefault="0030466A" w:rsidP="0030466A">
      <w:pPr>
        <w:spacing w:after="0" w:line="360" w:lineRule="auto"/>
        <w:jc w:val="both"/>
        <w:rPr>
          <w:sz w:val="24"/>
          <w:szCs w:val="24"/>
        </w:rPr>
      </w:pPr>
    </w:p>
    <w:p w:rsidR="0030466A" w:rsidRPr="0069304E" w:rsidRDefault="0030466A" w:rsidP="0030466A">
      <w:pPr>
        <w:spacing w:after="0" w:line="360" w:lineRule="auto"/>
        <w:jc w:val="both"/>
        <w:rPr>
          <w:sz w:val="24"/>
          <w:szCs w:val="24"/>
        </w:rPr>
      </w:pPr>
    </w:p>
    <w:p w:rsidR="0030466A" w:rsidRPr="0069304E" w:rsidRDefault="0030466A" w:rsidP="0030466A">
      <w:pPr>
        <w:tabs>
          <w:tab w:val="left" w:pos="6663"/>
        </w:tabs>
        <w:suppressAutoHyphens/>
        <w:spacing w:after="0" w:line="240" w:lineRule="auto"/>
        <w:rPr>
          <w:b/>
          <w:sz w:val="24"/>
          <w:szCs w:val="24"/>
          <w:lang w:eastAsia="ar-SA"/>
        </w:rPr>
      </w:pPr>
      <w:r w:rsidRPr="0069304E">
        <w:rPr>
          <w:sz w:val="24"/>
          <w:szCs w:val="24"/>
          <w:lang w:eastAsia="ar-SA"/>
        </w:rPr>
        <w:t>Дата……………..201</w:t>
      </w:r>
      <w:r>
        <w:rPr>
          <w:sz w:val="24"/>
          <w:szCs w:val="24"/>
          <w:lang w:eastAsia="ar-SA"/>
        </w:rPr>
        <w:t>5</w:t>
      </w:r>
      <w:r w:rsidRPr="0069304E">
        <w:rPr>
          <w:sz w:val="24"/>
          <w:szCs w:val="24"/>
          <w:lang w:eastAsia="ar-SA"/>
        </w:rPr>
        <w:t xml:space="preserve"> г.</w:t>
      </w:r>
      <w:r>
        <w:rPr>
          <w:b/>
          <w:sz w:val="24"/>
          <w:szCs w:val="24"/>
          <w:lang w:eastAsia="ar-SA"/>
        </w:rPr>
        <w:tab/>
        <w:t>…………………………</w:t>
      </w:r>
    </w:p>
    <w:p w:rsidR="0030466A" w:rsidRDefault="0030466A" w:rsidP="0030466A">
      <w:pPr>
        <w:tabs>
          <w:tab w:val="left" w:pos="7088"/>
        </w:tabs>
        <w:suppressAutoHyphens/>
        <w:spacing w:after="0" w:line="360" w:lineRule="auto"/>
        <w:ind w:firstLine="288"/>
        <w:rPr>
          <w:sz w:val="24"/>
          <w:szCs w:val="24"/>
          <w:lang w:eastAsia="ar-SA"/>
        </w:rPr>
      </w:pPr>
      <w:r w:rsidRPr="0069304E">
        <w:rPr>
          <w:sz w:val="24"/>
          <w:szCs w:val="24"/>
          <w:lang w:eastAsia="ar-SA"/>
        </w:rPr>
        <w:tab/>
      </w:r>
      <w:r>
        <w:rPr>
          <w:sz w:val="24"/>
          <w:szCs w:val="24"/>
          <w:lang w:eastAsia="ar-SA"/>
        </w:rPr>
        <w:t>(подпис и печат)</w:t>
      </w:r>
    </w:p>
    <w:p w:rsidR="00730F93" w:rsidRPr="0069304E" w:rsidRDefault="00730F93" w:rsidP="0030466A">
      <w:pPr>
        <w:tabs>
          <w:tab w:val="left" w:pos="7088"/>
        </w:tabs>
        <w:suppressAutoHyphens/>
        <w:spacing w:after="0" w:line="360" w:lineRule="auto"/>
        <w:ind w:firstLine="288"/>
        <w:rPr>
          <w:sz w:val="24"/>
          <w:szCs w:val="24"/>
          <w:lang w:eastAsia="ar-SA"/>
        </w:rPr>
      </w:pPr>
    </w:p>
    <w:p w:rsidR="0030466A" w:rsidRDefault="0030466A" w:rsidP="0030466A">
      <w:pPr>
        <w:rPr>
          <w:b/>
          <w:sz w:val="24"/>
          <w:szCs w:val="24"/>
        </w:rPr>
      </w:pPr>
      <w:r>
        <w:rPr>
          <w:b/>
          <w:sz w:val="24"/>
          <w:szCs w:val="24"/>
        </w:rPr>
        <w:br w:type="page"/>
      </w:r>
    </w:p>
    <w:p w:rsidR="000A4C28" w:rsidRDefault="000A4C28" w:rsidP="000A4C28">
      <w:pPr>
        <w:jc w:val="right"/>
        <w:rPr>
          <w:b/>
        </w:rPr>
      </w:pPr>
      <w:r w:rsidRPr="00F01633">
        <w:rPr>
          <w:b/>
        </w:rPr>
        <w:lastRenderedPageBreak/>
        <w:t>Приложение №</w:t>
      </w:r>
      <w:r>
        <w:rPr>
          <w:b/>
        </w:rPr>
        <w:t>6</w:t>
      </w:r>
    </w:p>
    <w:p w:rsidR="0030466A" w:rsidRPr="0089462D" w:rsidRDefault="0030466A" w:rsidP="0030466A">
      <w:pPr>
        <w:spacing w:after="0" w:line="240" w:lineRule="auto"/>
        <w:ind w:left="720" w:hanging="720"/>
        <w:jc w:val="center"/>
        <w:rPr>
          <w:b/>
          <w:sz w:val="24"/>
          <w:szCs w:val="24"/>
        </w:rPr>
      </w:pPr>
      <w:r w:rsidRPr="0089462D">
        <w:rPr>
          <w:b/>
          <w:sz w:val="24"/>
          <w:szCs w:val="24"/>
        </w:rPr>
        <w:t>ДЕКЛАРАЦИЯ</w:t>
      </w:r>
    </w:p>
    <w:p w:rsidR="0030466A" w:rsidRPr="0089462D" w:rsidRDefault="0030466A" w:rsidP="0030466A">
      <w:pPr>
        <w:spacing w:after="0" w:line="240" w:lineRule="auto"/>
        <w:ind w:left="720" w:hanging="720"/>
        <w:jc w:val="center"/>
        <w:rPr>
          <w:b/>
          <w:sz w:val="24"/>
          <w:szCs w:val="24"/>
        </w:rPr>
      </w:pPr>
      <w:r w:rsidRPr="0089462D">
        <w:rPr>
          <w:b/>
          <w:sz w:val="24"/>
          <w:szCs w:val="24"/>
        </w:rPr>
        <w:t>по чл. 56, ал. 1, т. 12 от Закона за обществените поръчки</w:t>
      </w:r>
    </w:p>
    <w:p w:rsidR="0030466A" w:rsidRPr="0089462D" w:rsidRDefault="0030466A" w:rsidP="0030466A">
      <w:pPr>
        <w:spacing w:after="0" w:line="240" w:lineRule="auto"/>
        <w:ind w:left="720" w:hanging="720"/>
        <w:jc w:val="center"/>
        <w:rPr>
          <w:sz w:val="24"/>
          <w:szCs w:val="24"/>
        </w:rPr>
      </w:pPr>
      <w:r w:rsidRPr="0089462D">
        <w:rPr>
          <w:b/>
          <w:sz w:val="24"/>
          <w:szCs w:val="24"/>
        </w:rPr>
        <w:t>за приемане на условията в проекта на договор</w:t>
      </w:r>
    </w:p>
    <w:p w:rsidR="0030466A" w:rsidRPr="0089462D" w:rsidRDefault="0030466A" w:rsidP="0030466A">
      <w:pPr>
        <w:spacing w:after="0" w:line="240" w:lineRule="auto"/>
        <w:jc w:val="both"/>
        <w:rPr>
          <w:sz w:val="24"/>
          <w:szCs w:val="24"/>
        </w:rPr>
      </w:pPr>
    </w:p>
    <w:p w:rsidR="0030466A" w:rsidRPr="0089462D" w:rsidRDefault="0030466A" w:rsidP="0030466A">
      <w:pPr>
        <w:spacing w:after="0" w:line="240" w:lineRule="auto"/>
        <w:ind w:right="50"/>
        <w:jc w:val="both"/>
        <w:rPr>
          <w:i/>
          <w:spacing w:val="4"/>
          <w:sz w:val="24"/>
          <w:szCs w:val="24"/>
        </w:rPr>
      </w:pPr>
      <w:r w:rsidRPr="0089462D">
        <w:rPr>
          <w:spacing w:val="2"/>
          <w:w w:val="111"/>
          <w:sz w:val="24"/>
          <w:szCs w:val="24"/>
        </w:rPr>
        <w:t>Подписаният: ………………………………</w:t>
      </w:r>
      <w:r w:rsidRPr="0089462D">
        <w:rPr>
          <w:sz w:val="24"/>
          <w:szCs w:val="24"/>
        </w:rPr>
        <w:t>……………………....................................</w:t>
      </w:r>
    </w:p>
    <w:p w:rsidR="0030466A" w:rsidRPr="0089462D" w:rsidRDefault="0030466A" w:rsidP="0030466A">
      <w:pPr>
        <w:spacing w:after="0" w:line="240" w:lineRule="auto"/>
        <w:ind w:left="3507" w:right="7" w:firstLine="741"/>
        <w:jc w:val="both"/>
        <w:rPr>
          <w:spacing w:val="5"/>
          <w:sz w:val="24"/>
          <w:szCs w:val="24"/>
        </w:rPr>
      </w:pPr>
      <w:r w:rsidRPr="0089462D">
        <w:rPr>
          <w:i/>
          <w:spacing w:val="4"/>
          <w:sz w:val="24"/>
          <w:szCs w:val="24"/>
        </w:rPr>
        <w:t>(три имена)</w:t>
      </w:r>
    </w:p>
    <w:p w:rsidR="0030466A" w:rsidRPr="0089462D" w:rsidRDefault="0030466A" w:rsidP="0030466A">
      <w:pPr>
        <w:spacing w:after="0" w:line="240" w:lineRule="auto"/>
        <w:ind w:right="7"/>
        <w:jc w:val="both"/>
        <w:rPr>
          <w:spacing w:val="5"/>
          <w:sz w:val="24"/>
          <w:szCs w:val="24"/>
        </w:rPr>
      </w:pPr>
      <w:r w:rsidRPr="0089462D">
        <w:rPr>
          <w:spacing w:val="5"/>
          <w:sz w:val="24"/>
          <w:szCs w:val="24"/>
        </w:rPr>
        <w:t>Данни по документ за самоличност ...............................................................................</w:t>
      </w:r>
    </w:p>
    <w:p w:rsidR="0030466A" w:rsidRPr="0089462D" w:rsidRDefault="0030466A" w:rsidP="0030466A">
      <w:pPr>
        <w:spacing w:after="0" w:line="240" w:lineRule="auto"/>
        <w:ind w:right="7"/>
        <w:jc w:val="both"/>
        <w:rPr>
          <w:i/>
          <w:sz w:val="24"/>
          <w:szCs w:val="24"/>
        </w:rPr>
      </w:pPr>
      <w:r w:rsidRPr="0089462D">
        <w:rPr>
          <w:spacing w:val="5"/>
          <w:sz w:val="24"/>
          <w:szCs w:val="24"/>
        </w:rPr>
        <w:t>………………………………………………………………………………………………</w:t>
      </w:r>
    </w:p>
    <w:p w:rsidR="0030466A" w:rsidRPr="0089462D" w:rsidRDefault="0030466A" w:rsidP="0030466A">
      <w:pPr>
        <w:autoSpaceDE w:val="0"/>
        <w:spacing w:after="0" w:line="240" w:lineRule="auto"/>
        <w:ind w:firstLine="741"/>
        <w:jc w:val="center"/>
        <w:rPr>
          <w:spacing w:val="5"/>
          <w:w w:val="111"/>
          <w:sz w:val="24"/>
          <w:szCs w:val="24"/>
        </w:rPr>
      </w:pPr>
      <w:r w:rsidRPr="0089462D">
        <w:rPr>
          <w:i/>
          <w:sz w:val="24"/>
          <w:szCs w:val="24"/>
        </w:rPr>
        <w:t xml:space="preserve"> (номер на лична карта, дата, орган и място на издаването)</w:t>
      </w:r>
    </w:p>
    <w:p w:rsidR="0030466A" w:rsidRPr="0089462D" w:rsidRDefault="0030466A" w:rsidP="0030466A">
      <w:pPr>
        <w:tabs>
          <w:tab w:val="left" w:leader="dot" w:pos="6588"/>
        </w:tabs>
        <w:spacing w:after="0" w:line="240" w:lineRule="auto"/>
        <w:jc w:val="both"/>
        <w:rPr>
          <w:i/>
          <w:spacing w:val="3"/>
          <w:sz w:val="24"/>
          <w:szCs w:val="24"/>
        </w:rPr>
      </w:pPr>
      <w:r w:rsidRPr="0089462D">
        <w:rPr>
          <w:spacing w:val="5"/>
          <w:w w:val="111"/>
          <w:sz w:val="24"/>
          <w:szCs w:val="24"/>
        </w:rPr>
        <w:t xml:space="preserve">в качеството си на </w:t>
      </w:r>
      <w:r w:rsidRPr="0089462D">
        <w:rPr>
          <w:sz w:val="24"/>
          <w:szCs w:val="24"/>
        </w:rPr>
        <w:t>…………………………………………………………………………</w:t>
      </w:r>
    </w:p>
    <w:p w:rsidR="0030466A" w:rsidRPr="0089462D" w:rsidRDefault="0030466A" w:rsidP="0030466A">
      <w:pPr>
        <w:spacing w:after="0" w:line="240" w:lineRule="auto"/>
        <w:ind w:left="3507" w:firstLine="741"/>
        <w:jc w:val="both"/>
        <w:rPr>
          <w:sz w:val="24"/>
          <w:szCs w:val="24"/>
        </w:rPr>
      </w:pPr>
      <w:r w:rsidRPr="0089462D">
        <w:rPr>
          <w:i/>
          <w:spacing w:val="3"/>
          <w:sz w:val="24"/>
          <w:szCs w:val="24"/>
        </w:rPr>
        <w:t>(длъжност)</w:t>
      </w:r>
    </w:p>
    <w:p w:rsidR="0030466A" w:rsidRPr="0089462D" w:rsidRDefault="0030466A" w:rsidP="0030466A">
      <w:pPr>
        <w:tabs>
          <w:tab w:val="left" w:pos="34"/>
        </w:tabs>
        <w:spacing w:after="0" w:line="240" w:lineRule="auto"/>
        <w:jc w:val="both"/>
        <w:rPr>
          <w:sz w:val="24"/>
          <w:szCs w:val="24"/>
        </w:rPr>
      </w:pPr>
      <w:r w:rsidRPr="0089462D">
        <w:rPr>
          <w:sz w:val="24"/>
          <w:szCs w:val="24"/>
        </w:rPr>
        <w:t>на</w:t>
      </w:r>
      <w:r w:rsidRPr="0089462D">
        <w:rPr>
          <w:spacing w:val="3"/>
          <w:w w:val="120"/>
          <w:sz w:val="24"/>
          <w:szCs w:val="24"/>
        </w:rPr>
        <w:t xml:space="preserve"> </w:t>
      </w:r>
      <w:r w:rsidRPr="0089462D">
        <w:rPr>
          <w:sz w:val="24"/>
          <w:szCs w:val="24"/>
        </w:rPr>
        <w:t xml:space="preserve">…………………………………………..………………………………………, участник в </w:t>
      </w:r>
    </w:p>
    <w:p w:rsidR="0030466A" w:rsidRPr="0089462D" w:rsidRDefault="0030466A" w:rsidP="0030466A">
      <w:pPr>
        <w:tabs>
          <w:tab w:val="left" w:pos="34"/>
        </w:tabs>
        <w:spacing w:after="0" w:line="240" w:lineRule="auto"/>
        <w:ind w:firstLine="2127"/>
        <w:jc w:val="both"/>
        <w:rPr>
          <w:sz w:val="24"/>
          <w:szCs w:val="24"/>
        </w:rPr>
      </w:pPr>
      <w:r w:rsidRPr="0089462D">
        <w:rPr>
          <w:sz w:val="24"/>
          <w:szCs w:val="24"/>
        </w:rPr>
        <w:t>(</w:t>
      </w:r>
      <w:r w:rsidRPr="0089462D">
        <w:rPr>
          <w:i/>
          <w:sz w:val="24"/>
          <w:szCs w:val="24"/>
        </w:rPr>
        <w:t>наименование на юридическото лице</w:t>
      </w:r>
      <w:r w:rsidRPr="0089462D">
        <w:rPr>
          <w:sz w:val="24"/>
          <w:szCs w:val="24"/>
        </w:rPr>
        <w:t>)</w:t>
      </w:r>
    </w:p>
    <w:p w:rsidR="0030466A" w:rsidRPr="0089462D" w:rsidRDefault="0030466A" w:rsidP="0030466A">
      <w:pPr>
        <w:tabs>
          <w:tab w:val="left" w:pos="34"/>
        </w:tabs>
        <w:spacing w:after="0" w:line="240" w:lineRule="auto"/>
        <w:jc w:val="both"/>
        <w:rPr>
          <w:rFonts w:eastAsia="Times New Roman"/>
          <w:sz w:val="24"/>
          <w:szCs w:val="24"/>
        </w:rPr>
      </w:pPr>
      <w:r w:rsidRPr="0089462D">
        <w:rPr>
          <w:sz w:val="24"/>
          <w:szCs w:val="24"/>
        </w:rPr>
        <w:t xml:space="preserve">процедура за възлагане на обществена поръчка </w:t>
      </w:r>
      <w:r>
        <w:rPr>
          <w:sz w:val="24"/>
          <w:szCs w:val="24"/>
        </w:rPr>
        <w:t xml:space="preserve">по реда на глава осмо „а“ от ЗОП </w:t>
      </w:r>
      <w:r w:rsidRPr="0089462D">
        <w:rPr>
          <w:sz w:val="24"/>
          <w:szCs w:val="24"/>
        </w:rPr>
        <w:t>с предмет</w:t>
      </w:r>
      <w:r>
        <w:rPr>
          <w:sz w:val="24"/>
          <w:szCs w:val="24"/>
        </w:rPr>
        <w:t xml:space="preserve"> </w:t>
      </w:r>
      <w:r w:rsidR="00214E11" w:rsidRPr="00AA7F84">
        <w:rPr>
          <w:sz w:val="24"/>
          <w:szCs w:val="24"/>
        </w:rPr>
        <w:t>„</w:t>
      </w:r>
      <w:r w:rsidR="00214E11" w:rsidRPr="00AA7F84">
        <w:rPr>
          <w:b/>
          <w:sz w:val="24"/>
          <w:szCs w:val="24"/>
        </w:rPr>
        <w:t xml:space="preserve">Предоставяне на универсални и неуниверсални пощенски услуги, за нуждите на ДНСК </w:t>
      </w:r>
      <w:r w:rsidR="00214E11" w:rsidRPr="00AA7F84">
        <w:rPr>
          <w:rFonts w:eastAsia="Times New Roman"/>
          <w:color w:val="000000"/>
          <w:sz w:val="24"/>
          <w:szCs w:val="24"/>
          <w:lang w:eastAsia="bg-BG"/>
        </w:rPr>
        <w:t xml:space="preserve">с две обособени позиции, </w:t>
      </w:r>
      <w:r w:rsidRPr="0089462D">
        <w:rPr>
          <w:rFonts w:eastAsia="Times New Roman"/>
          <w:sz w:val="24"/>
          <w:szCs w:val="24"/>
        </w:rPr>
        <w:t xml:space="preserve">по </w:t>
      </w:r>
      <w:r w:rsidRPr="0089462D">
        <w:rPr>
          <w:rFonts w:eastAsia="Times New Roman"/>
          <w:b/>
          <w:sz w:val="24"/>
          <w:szCs w:val="24"/>
        </w:rPr>
        <w:t>обособена позиция</w:t>
      </w:r>
      <w:r w:rsidRPr="00CE7916">
        <w:rPr>
          <w:b/>
          <w:bCs/>
          <w:sz w:val="24"/>
          <w:szCs w:val="24"/>
        </w:rPr>
        <w:t>№…..... с предмет „………………………“</w:t>
      </w:r>
    </w:p>
    <w:p w:rsidR="0030466A" w:rsidRPr="0089462D" w:rsidRDefault="0030466A" w:rsidP="0030466A">
      <w:pPr>
        <w:tabs>
          <w:tab w:val="left" w:pos="34"/>
        </w:tabs>
        <w:spacing w:after="0" w:line="240" w:lineRule="auto"/>
        <w:jc w:val="both"/>
        <w:rPr>
          <w:b/>
          <w:bCs/>
          <w:sz w:val="24"/>
          <w:szCs w:val="24"/>
        </w:rPr>
      </w:pPr>
    </w:p>
    <w:p w:rsidR="0030466A" w:rsidRPr="0089462D" w:rsidRDefault="0030466A" w:rsidP="0030466A">
      <w:pPr>
        <w:tabs>
          <w:tab w:val="left" w:pos="34"/>
        </w:tabs>
        <w:spacing w:after="0" w:line="240" w:lineRule="auto"/>
        <w:jc w:val="center"/>
        <w:rPr>
          <w:b/>
          <w:bCs/>
          <w:sz w:val="24"/>
          <w:szCs w:val="24"/>
        </w:rPr>
      </w:pPr>
      <w:r w:rsidRPr="0089462D">
        <w:rPr>
          <w:b/>
          <w:bCs/>
          <w:sz w:val="24"/>
          <w:szCs w:val="24"/>
        </w:rPr>
        <w:t>Д Е К Л А Р И Р А М:</w:t>
      </w:r>
    </w:p>
    <w:p w:rsidR="0030466A" w:rsidRPr="0089462D" w:rsidRDefault="0030466A" w:rsidP="0030466A">
      <w:pPr>
        <w:tabs>
          <w:tab w:val="left" w:pos="34"/>
        </w:tabs>
        <w:spacing w:after="0" w:line="240" w:lineRule="auto"/>
        <w:jc w:val="center"/>
        <w:rPr>
          <w:b/>
          <w:bCs/>
          <w:sz w:val="24"/>
          <w:szCs w:val="24"/>
        </w:rPr>
      </w:pPr>
    </w:p>
    <w:p w:rsidR="0030466A" w:rsidRPr="0089462D" w:rsidRDefault="0030466A" w:rsidP="0030466A">
      <w:pPr>
        <w:tabs>
          <w:tab w:val="left" w:pos="34"/>
        </w:tabs>
        <w:spacing w:after="0" w:line="240" w:lineRule="auto"/>
        <w:jc w:val="both"/>
        <w:rPr>
          <w:sz w:val="24"/>
          <w:szCs w:val="24"/>
        </w:rPr>
      </w:pPr>
      <w:r w:rsidRPr="0089462D">
        <w:rPr>
          <w:sz w:val="24"/>
          <w:szCs w:val="24"/>
        </w:rPr>
        <w:t xml:space="preserve">Запознат съм със съдържанието на проекта на договор и приемам </w:t>
      </w:r>
      <w:r w:rsidRPr="0089462D">
        <w:rPr>
          <w:i/>
          <w:sz w:val="24"/>
          <w:szCs w:val="24"/>
        </w:rPr>
        <w:t>/ не приемам</w:t>
      </w:r>
      <w:r w:rsidRPr="0089462D">
        <w:rPr>
          <w:sz w:val="24"/>
          <w:szCs w:val="24"/>
        </w:rPr>
        <w:t xml:space="preserve"> </w:t>
      </w:r>
      <w:r w:rsidRPr="0089462D">
        <w:rPr>
          <w:i/>
          <w:sz w:val="24"/>
          <w:szCs w:val="24"/>
        </w:rPr>
        <w:t xml:space="preserve">(ненужното се зачертава ) </w:t>
      </w:r>
      <w:r w:rsidRPr="0089462D">
        <w:rPr>
          <w:sz w:val="24"/>
          <w:szCs w:val="24"/>
        </w:rPr>
        <w:t>условията в него/.</w:t>
      </w:r>
    </w:p>
    <w:p w:rsidR="0030466A" w:rsidRPr="0089462D" w:rsidRDefault="0030466A" w:rsidP="0030466A">
      <w:pPr>
        <w:tabs>
          <w:tab w:val="left" w:pos="34"/>
        </w:tabs>
        <w:spacing w:after="0" w:line="240" w:lineRule="auto"/>
        <w:jc w:val="both"/>
        <w:rPr>
          <w:sz w:val="24"/>
          <w:szCs w:val="24"/>
        </w:rPr>
      </w:pPr>
    </w:p>
    <w:p w:rsidR="0030466A" w:rsidRPr="0089462D" w:rsidRDefault="0030466A" w:rsidP="0030466A">
      <w:pPr>
        <w:tabs>
          <w:tab w:val="left" w:pos="34"/>
        </w:tabs>
        <w:spacing w:after="0" w:line="240" w:lineRule="auto"/>
        <w:jc w:val="both"/>
        <w:rPr>
          <w:sz w:val="24"/>
          <w:szCs w:val="24"/>
        </w:rPr>
      </w:pPr>
    </w:p>
    <w:p w:rsidR="0030466A" w:rsidRPr="0089462D" w:rsidRDefault="0030466A" w:rsidP="0030466A">
      <w:pPr>
        <w:autoSpaceDE w:val="0"/>
        <w:spacing w:after="0" w:line="240" w:lineRule="auto"/>
        <w:ind w:firstLine="720"/>
        <w:jc w:val="both"/>
        <w:rPr>
          <w:rFonts w:eastAsia="Verdana-Bold"/>
          <w:sz w:val="24"/>
          <w:szCs w:val="24"/>
        </w:rPr>
      </w:pPr>
      <w:r w:rsidRPr="0089462D">
        <w:rPr>
          <w:rFonts w:eastAsia="Verdana-Bold"/>
          <w:sz w:val="24"/>
          <w:szCs w:val="24"/>
        </w:rPr>
        <w:t>Дата: ................</w:t>
      </w:r>
      <w:r>
        <w:rPr>
          <w:rFonts w:eastAsia="Verdana-Bold"/>
          <w:sz w:val="24"/>
          <w:szCs w:val="24"/>
        </w:rPr>
        <w:t>2015</w:t>
      </w:r>
      <w:r w:rsidRPr="0089462D">
        <w:rPr>
          <w:rFonts w:eastAsia="Verdana-Bold"/>
          <w:sz w:val="24"/>
          <w:szCs w:val="24"/>
        </w:rPr>
        <w:t xml:space="preserve"> г.</w:t>
      </w:r>
      <w:r w:rsidRPr="0089462D">
        <w:rPr>
          <w:rFonts w:eastAsia="Verdana-Bold"/>
          <w:sz w:val="24"/>
          <w:szCs w:val="24"/>
        </w:rPr>
        <w:tab/>
      </w:r>
      <w:r w:rsidRPr="0089462D">
        <w:rPr>
          <w:rFonts w:eastAsia="Verdana-Bold"/>
          <w:sz w:val="24"/>
          <w:szCs w:val="24"/>
        </w:rPr>
        <w:tab/>
      </w:r>
      <w:r w:rsidRPr="0089462D">
        <w:rPr>
          <w:rFonts w:eastAsia="Verdana-Bold"/>
          <w:sz w:val="24"/>
          <w:szCs w:val="24"/>
        </w:rPr>
        <w:tab/>
      </w:r>
      <w:r w:rsidRPr="0089462D">
        <w:rPr>
          <w:rFonts w:eastAsia="Verdana-Bold"/>
          <w:sz w:val="24"/>
          <w:szCs w:val="24"/>
        </w:rPr>
        <w:tab/>
        <w:t>ДЕКЛАРАТОР: ......................</w:t>
      </w:r>
    </w:p>
    <w:p w:rsidR="0030466A" w:rsidRPr="0089462D" w:rsidRDefault="0030466A" w:rsidP="0030466A">
      <w:pPr>
        <w:autoSpaceDE w:val="0"/>
        <w:spacing w:after="0" w:line="240" w:lineRule="auto"/>
        <w:ind w:left="5760" w:firstLine="720"/>
        <w:jc w:val="center"/>
        <w:rPr>
          <w:rFonts w:eastAsia="Verdana-Bold"/>
          <w:sz w:val="24"/>
          <w:szCs w:val="24"/>
        </w:rPr>
      </w:pPr>
      <w:r w:rsidRPr="0089462D">
        <w:rPr>
          <w:rFonts w:eastAsia="Verdana-Bold"/>
          <w:sz w:val="24"/>
          <w:szCs w:val="24"/>
        </w:rPr>
        <w:t>(подпис, печат)</w:t>
      </w:r>
    </w:p>
    <w:p w:rsidR="0030466A" w:rsidRDefault="0030466A" w:rsidP="0030466A">
      <w:pPr>
        <w:autoSpaceDE w:val="0"/>
        <w:spacing w:after="0" w:line="240" w:lineRule="auto"/>
        <w:ind w:left="5760" w:firstLine="720"/>
        <w:jc w:val="center"/>
        <w:rPr>
          <w:rFonts w:eastAsia="Verdana-Bold"/>
          <w:sz w:val="24"/>
          <w:szCs w:val="24"/>
        </w:rPr>
      </w:pPr>
    </w:p>
    <w:p w:rsidR="0030466A" w:rsidRDefault="0030466A" w:rsidP="0030466A">
      <w:r>
        <w:br w:type="page"/>
      </w:r>
    </w:p>
    <w:p w:rsidR="000A4C28" w:rsidRDefault="000A4C28" w:rsidP="000A4C28">
      <w:pPr>
        <w:jc w:val="right"/>
        <w:rPr>
          <w:b/>
        </w:rPr>
      </w:pPr>
      <w:r w:rsidRPr="00F01633">
        <w:rPr>
          <w:b/>
        </w:rPr>
        <w:lastRenderedPageBreak/>
        <w:t>Приложение №</w:t>
      </w:r>
      <w:r>
        <w:rPr>
          <w:b/>
        </w:rPr>
        <w:t>7</w:t>
      </w:r>
    </w:p>
    <w:p w:rsidR="0030466A" w:rsidRDefault="0030466A" w:rsidP="0030466A">
      <w:pPr>
        <w:spacing w:after="0" w:line="240" w:lineRule="auto"/>
        <w:ind w:left="2160" w:hanging="2160"/>
        <w:jc w:val="center"/>
        <w:rPr>
          <w:b/>
          <w:bCs/>
          <w:sz w:val="24"/>
          <w:szCs w:val="24"/>
        </w:rPr>
      </w:pPr>
    </w:p>
    <w:p w:rsidR="0030466A" w:rsidRDefault="0030466A" w:rsidP="0030466A">
      <w:pPr>
        <w:spacing w:after="0" w:line="240" w:lineRule="auto"/>
        <w:ind w:left="2160" w:hanging="2160"/>
        <w:jc w:val="center"/>
        <w:rPr>
          <w:b/>
          <w:bCs/>
          <w:sz w:val="24"/>
          <w:szCs w:val="24"/>
        </w:rPr>
      </w:pPr>
    </w:p>
    <w:p w:rsidR="0030466A" w:rsidRDefault="0030466A" w:rsidP="0030466A">
      <w:pPr>
        <w:spacing w:after="0" w:line="240" w:lineRule="auto"/>
        <w:ind w:left="2160" w:hanging="2160"/>
        <w:jc w:val="center"/>
        <w:rPr>
          <w:b/>
          <w:bCs/>
          <w:sz w:val="24"/>
          <w:szCs w:val="24"/>
        </w:rPr>
      </w:pPr>
    </w:p>
    <w:p w:rsidR="0030466A" w:rsidRPr="0006354D" w:rsidRDefault="0030466A" w:rsidP="0030466A">
      <w:pPr>
        <w:spacing w:after="0" w:line="240" w:lineRule="auto"/>
        <w:ind w:left="2160" w:hanging="2160"/>
        <w:jc w:val="center"/>
        <w:rPr>
          <w:b/>
          <w:bCs/>
          <w:sz w:val="24"/>
          <w:szCs w:val="24"/>
        </w:rPr>
      </w:pPr>
      <w:r w:rsidRPr="0006354D">
        <w:rPr>
          <w:b/>
          <w:bCs/>
          <w:sz w:val="24"/>
          <w:szCs w:val="24"/>
        </w:rPr>
        <w:t xml:space="preserve">Д Е К Л А Р А Ц И Я </w:t>
      </w:r>
    </w:p>
    <w:p w:rsidR="0030466A" w:rsidRPr="0006354D" w:rsidRDefault="0030466A" w:rsidP="0030466A">
      <w:pPr>
        <w:spacing w:after="0" w:line="240" w:lineRule="auto"/>
        <w:jc w:val="center"/>
        <w:rPr>
          <w:b/>
          <w:bCs/>
          <w:sz w:val="24"/>
          <w:szCs w:val="24"/>
        </w:rPr>
      </w:pPr>
      <w:r w:rsidRPr="0006354D">
        <w:rPr>
          <w:b/>
          <w:bCs/>
          <w:sz w:val="24"/>
          <w:szCs w:val="24"/>
        </w:rPr>
        <w:t>за участието или неучастието на подизпълнители</w:t>
      </w:r>
    </w:p>
    <w:p w:rsidR="0030466A" w:rsidRPr="0006354D" w:rsidRDefault="0030466A" w:rsidP="0030466A">
      <w:pPr>
        <w:pStyle w:val="NormalWeb"/>
        <w:tabs>
          <w:tab w:val="left" w:pos="6800"/>
        </w:tabs>
        <w:spacing w:before="0" w:after="0"/>
        <w:jc w:val="center"/>
        <w:rPr>
          <w:b/>
          <w:bCs/>
          <w:color w:val="auto"/>
        </w:rPr>
      </w:pPr>
      <w:r w:rsidRPr="0006354D">
        <w:rPr>
          <w:b/>
          <w:bCs/>
          <w:color w:val="auto"/>
        </w:rPr>
        <w:t>по чл. 56, ал. 1, т. 8 от Закона за обществените поръчки</w:t>
      </w:r>
    </w:p>
    <w:p w:rsidR="0030466A" w:rsidRPr="0006354D" w:rsidRDefault="0030466A" w:rsidP="0030466A">
      <w:pPr>
        <w:pStyle w:val="NormalWeb"/>
        <w:tabs>
          <w:tab w:val="left" w:pos="6800"/>
        </w:tabs>
        <w:spacing w:before="0" w:after="0"/>
        <w:jc w:val="center"/>
        <w:rPr>
          <w:b/>
          <w:bCs/>
          <w:color w:val="auto"/>
        </w:rPr>
      </w:pPr>
    </w:p>
    <w:p w:rsidR="0030466A" w:rsidRPr="0006354D" w:rsidRDefault="0030466A" w:rsidP="0030466A">
      <w:pPr>
        <w:spacing w:after="0" w:line="240" w:lineRule="auto"/>
        <w:ind w:right="50"/>
        <w:jc w:val="both"/>
        <w:rPr>
          <w:i/>
          <w:spacing w:val="4"/>
          <w:sz w:val="24"/>
          <w:szCs w:val="24"/>
        </w:rPr>
      </w:pPr>
      <w:r w:rsidRPr="0006354D">
        <w:rPr>
          <w:spacing w:val="2"/>
          <w:w w:val="111"/>
          <w:sz w:val="24"/>
          <w:szCs w:val="24"/>
        </w:rPr>
        <w:t>Подписаният: ………………………………</w:t>
      </w:r>
      <w:r w:rsidRPr="0006354D">
        <w:rPr>
          <w:sz w:val="24"/>
          <w:szCs w:val="24"/>
        </w:rPr>
        <w:t>……………………....................................</w:t>
      </w:r>
    </w:p>
    <w:p w:rsidR="0030466A" w:rsidRPr="0006354D" w:rsidRDefault="0030466A" w:rsidP="0030466A">
      <w:pPr>
        <w:spacing w:after="0" w:line="240" w:lineRule="auto"/>
        <w:ind w:left="3507" w:right="7" w:firstLine="741"/>
        <w:jc w:val="both"/>
        <w:rPr>
          <w:spacing w:val="5"/>
          <w:sz w:val="24"/>
          <w:szCs w:val="24"/>
        </w:rPr>
      </w:pPr>
      <w:r w:rsidRPr="0006354D">
        <w:rPr>
          <w:i/>
          <w:spacing w:val="4"/>
          <w:sz w:val="24"/>
          <w:szCs w:val="24"/>
        </w:rPr>
        <w:t>(три имена)</w:t>
      </w:r>
    </w:p>
    <w:p w:rsidR="0030466A" w:rsidRPr="0006354D" w:rsidRDefault="0030466A" w:rsidP="0030466A">
      <w:pPr>
        <w:spacing w:after="0" w:line="240" w:lineRule="auto"/>
        <w:ind w:right="7"/>
        <w:jc w:val="both"/>
        <w:rPr>
          <w:spacing w:val="5"/>
          <w:sz w:val="24"/>
          <w:szCs w:val="24"/>
        </w:rPr>
      </w:pPr>
      <w:r w:rsidRPr="0006354D">
        <w:rPr>
          <w:spacing w:val="5"/>
          <w:sz w:val="24"/>
          <w:szCs w:val="24"/>
        </w:rPr>
        <w:t>Данни по документ за самоличност ...............................................................................</w:t>
      </w:r>
    </w:p>
    <w:p w:rsidR="0030466A" w:rsidRPr="0006354D" w:rsidRDefault="0030466A" w:rsidP="0030466A">
      <w:pPr>
        <w:spacing w:after="0" w:line="240" w:lineRule="auto"/>
        <w:ind w:right="7"/>
        <w:jc w:val="both"/>
        <w:rPr>
          <w:i/>
          <w:sz w:val="24"/>
          <w:szCs w:val="24"/>
        </w:rPr>
      </w:pPr>
      <w:r w:rsidRPr="0006354D">
        <w:rPr>
          <w:spacing w:val="5"/>
          <w:sz w:val="24"/>
          <w:szCs w:val="24"/>
        </w:rPr>
        <w:t>………………………………………………………………………………………………</w:t>
      </w:r>
    </w:p>
    <w:p w:rsidR="0030466A" w:rsidRPr="0006354D" w:rsidRDefault="0030466A" w:rsidP="0030466A">
      <w:pPr>
        <w:autoSpaceDE w:val="0"/>
        <w:spacing w:after="0" w:line="240" w:lineRule="auto"/>
        <w:ind w:firstLine="741"/>
        <w:jc w:val="center"/>
        <w:rPr>
          <w:spacing w:val="5"/>
          <w:w w:val="111"/>
          <w:sz w:val="24"/>
          <w:szCs w:val="24"/>
        </w:rPr>
      </w:pPr>
      <w:r w:rsidRPr="0006354D">
        <w:rPr>
          <w:i/>
          <w:sz w:val="24"/>
          <w:szCs w:val="24"/>
        </w:rPr>
        <w:t xml:space="preserve"> (номер на лична карта, дата, орган и място на издаването)</w:t>
      </w:r>
    </w:p>
    <w:p w:rsidR="0030466A" w:rsidRPr="0006354D" w:rsidRDefault="0030466A" w:rsidP="0030466A">
      <w:pPr>
        <w:tabs>
          <w:tab w:val="left" w:leader="dot" w:pos="6588"/>
        </w:tabs>
        <w:spacing w:after="0" w:line="240" w:lineRule="auto"/>
        <w:jc w:val="both"/>
        <w:rPr>
          <w:i/>
          <w:spacing w:val="3"/>
          <w:sz w:val="24"/>
          <w:szCs w:val="24"/>
        </w:rPr>
      </w:pPr>
      <w:r w:rsidRPr="0006354D">
        <w:rPr>
          <w:spacing w:val="5"/>
          <w:w w:val="111"/>
          <w:sz w:val="24"/>
          <w:szCs w:val="24"/>
        </w:rPr>
        <w:t xml:space="preserve">в качеството си на </w:t>
      </w:r>
      <w:r w:rsidRPr="0006354D">
        <w:rPr>
          <w:sz w:val="24"/>
          <w:szCs w:val="24"/>
        </w:rPr>
        <w:t>…………………………………………………………………………</w:t>
      </w:r>
    </w:p>
    <w:p w:rsidR="0030466A" w:rsidRPr="0006354D" w:rsidRDefault="0030466A" w:rsidP="0030466A">
      <w:pPr>
        <w:spacing w:after="0" w:line="240" w:lineRule="auto"/>
        <w:ind w:left="3507" w:firstLine="741"/>
        <w:jc w:val="both"/>
        <w:rPr>
          <w:sz w:val="24"/>
          <w:szCs w:val="24"/>
        </w:rPr>
      </w:pPr>
      <w:r w:rsidRPr="0006354D">
        <w:rPr>
          <w:i/>
          <w:spacing w:val="3"/>
          <w:sz w:val="24"/>
          <w:szCs w:val="24"/>
        </w:rPr>
        <w:t>(длъжност)</w:t>
      </w:r>
    </w:p>
    <w:p w:rsidR="0030466A" w:rsidRPr="0006354D" w:rsidRDefault="0030466A" w:rsidP="0030466A">
      <w:pPr>
        <w:tabs>
          <w:tab w:val="left" w:pos="34"/>
        </w:tabs>
        <w:spacing w:after="0" w:line="240" w:lineRule="auto"/>
        <w:jc w:val="both"/>
        <w:rPr>
          <w:sz w:val="24"/>
          <w:szCs w:val="24"/>
        </w:rPr>
      </w:pPr>
      <w:r w:rsidRPr="0006354D">
        <w:rPr>
          <w:sz w:val="24"/>
          <w:szCs w:val="24"/>
        </w:rPr>
        <w:t>на</w:t>
      </w:r>
      <w:r w:rsidRPr="0006354D">
        <w:rPr>
          <w:spacing w:val="3"/>
          <w:w w:val="120"/>
          <w:sz w:val="24"/>
          <w:szCs w:val="24"/>
        </w:rPr>
        <w:t xml:space="preserve"> </w:t>
      </w:r>
      <w:r w:rsidRPr="0006354D">
        <w:rPr>
          <w:sz w:val="24"/>
          <w:szCs w:val="24"/>
        </w:rPr>
        <w:t xml:space="preserve">…………………………………………..………………………………………, участник в </w:t>
      </w:r>
    </w:p>
    <w:p w:rsidR="0030466A" w:rsidRPr="0006354D" w:rsidRDefault="0030466A" w:rsidP="0030466A">
      <w:pPr>
        <w:tabs>
          <w:tab w:val="left" w:pos="34"/>
        </w:tabs>
        <w:spacing w:after="0" w:line="240" w:lineRule="auto"/>
        <w:ind w:firstLine="2127"/>
        <w:jc w:val="both"/>
        <w:rPr>
          <w:sz w:val="24"/>
          <w:szCs w:val="24"/>
        </w:rPr>
      </w:pPr>
      <w:r w:rsidRPr="0006354D">
        <w:rPr>
          <w:sz w:val="24"/>
          <w:szCs w:val="24"/>
        </w:rPr>
        <w:t>(</w:t>
      </w:r>
      <w:r w:rsidRPr="0006354D">
        <w:rPr>
          <w:i/>
          <w:sz w:val="24"/>
          <w:szCs w:val="24"/>
        </w:rPr>
        <w:t>наименование на юридическото лице</w:t>
      </w:r>
      <w:r w:rsidRPr="0006354D">
        <w:rPr>
          <w:sz w:val="24"/>
          <w:szCs w:val="24"/>
        </w:rPr>
        <w:t>)</w:t>
      </w:r>
    </w:p>
    <w:p w:rsidR="0030466A" w:rsidRPr="0089462D" w:rsidRDefault="0030466A" w:rsidP="0030466A">
      <w:pPr>
        <w:tabs>
          <w:tab w:val="left" w:pos="34"/>
        </w:tabs>
        <w:spacing w:after="0" w:line="240" w:lineRule="auto"/>
        <w:jc w:val="both"/>
        <w:rPr>
          <w:rFonts w:eastAsia="Times New Roman"/>
          <w:sz w:val="24"/>
          <w:szCs w:val="24"/>
        </w:rPr>
      </w:pPr>
      <w:r w:rsidRPr="0089462D">
        <w:rPr>
          <w:sz w:val="24"/>
          <w:szCs w:val="24"/>
        </w:rPr>
        <w:t xml:space="preserve">процедура за възлагане на обществена поръчка </w:t>
      </w:r>
      <w:r>
        <w:rPr>
          <w:sz w:val="24"/>
          <w:szCs w:val="24"/>
        </w:rPr>
        <w:t xml:space="preserve">по реда на глава осмо „а“ от ЗОП </w:t>
      </w:r>
      <w:r w:rsidRPr="0089462D">
        <w:rPr>
          <w:sz w:val="24"/>
          <w:szCs w:val="24"/>
        </w:rPr>
        <w:t>с предмет</w:t>
      </w:r>
      <w:r>
        <w:rPr>
          <w:sz w:val="24"/>
          <w:szCs w:val="24"/>
        </w:rPr>
        <w:t xml:space="preserve"> </w:t>
      </w:r>
      <w:r w:rsidR="00214E11" w:rsidRPr="00AA7F84">
        <w:rPr>
          <w:sz w:val="24"/>
          <w:szCs w:val="24"/>
        </w:rPr>
        <w:t>„</w:t>
      </w:r>
      <w:r w:rsidR="00214E11" w:rsidRPr="00AA7F84">
        <w:rPr>
          <w:b/>
          <w:sz w:val="24"/>
          <w:szCs w:val="24"/>
        </w:rPr>
        <w:t xml:space="preserve">Предоставяне на универсални и неуниверсални пощенски услуги, за нуждите на ДНСК </w:t>
      </w:r>
      <w:r w:rsidR="00214E11" w:rsidRPr="00AA7F84">
        <w:rPr>
          <w:rFonts w:eastAsia="Times New Roman"/>
          <w:color w:val="000000"/>
          <w:sz w:val="24"/>
          <w:szCs w:val="24"/>
          <w:lang w:eastAsia="bg-BG"/>
        </w:rPr>
        <w:t xml:space="preserve">с две обособени позиции, </w:t>
      </w:r>
      <w:r w:rsidRPr="0089462D">
        <w:rPr>
          <w:rFonts w:eastAsia="Times New Roman"/>
          <w:sz w:val="24"/>
          <w:szCs w:val="24"/>
        </w:rPr>
        <w:t xml:space="preserve">по </w:t>
      </w:r>
      <w:r w:rsidRPr="0089462D">
        <w:rPr>
          <w:rFonts w:eastAsia="Times New Roman"/>
          <w:b/>
          <w:sz w:val="24"/>
          <w:szCs w:val="24"/>
        </w:rPr>
        <w:t>обособена позиция</w:t>
      </w:r>
      <w:r>
        <w:rPr>
          <w:rFonts w:eastAsia="Times New Roman"/>
          <w:b/>
          <w:sz w:val="24"/>
          <w:szCs w:val="24"/>
        </w:rPr>
        <w:t xml:space="preserve"> </w:t>
      </w:r>
      <w:r w:rsidRPr="00CE7916">
        <w:rPr>
          <w:b/>
          <w:bCs/>
          <w:sz w:val="24"/>
          <w:szCs w:val="24"/>
        </w:rPr>
        <w:t>№…..... с предмет „………………………“</w:t>
      </w:r>
    </w:p>
    <w:p w:rsidR="0030466A" w:rsidRPr="0006354D" w:rsidRDefault="0030466A" w:rsidP="0030466A">
      <w:pPr>
        <w:tabs>
          <w:tab w:val="left" w:pos="34"/>
        </w:tabs>
        <w:spacing w:after="0" w:line="240" w:lineRule="auto"/>
        <w:jc w:val="both"/>
        <w:rPr>
          <w:rFonts w:eastAsia="Times New Roman"/>
          <w:sz w:val="24"/>
          <w:szCs w:val="24"/>
        </w:rPr>
      </w:pPr>
    </w:p>
    <w:p w:rsidR="0030466A" w:rsidRPr="0006354D" w:rsidRDefault="0030466A" w:rsidP="0030466A">
      <w:pPr>
        <w:spacing w:after="0" w:line="240" w:lineRule="auto"/>
        <w:ind w:left="57" w:right="6"/>
        <w:jc w:val="center"/>
        <w:rPr>
          <w:b/>
          <w:bCs/>
          <w:sz w:val="24"/>
          <w:szCs w:val="24"/>
        </w:rPr>
      </w:pPr>
    </w:p>
    <w:p w:rsidR="0030466A" w:rsidRPr="0006354D" w:rsidRDefault="0030466A" w:rsidP="0030466A">
      <w:pPr>
        <w:spacing w:after="0" w:line="240" w:lineRule="auto"/>
        <w:ind w:left="57" w:right="6"/>
        <w:jc w:val="center"/>
        <w:rPr>
          <w:sz w:val="24"/>
          <w:szCs w:val="24"/>
        </w:rPr>
      </w:pPr>
      <w:r w:rsidRPr="0006354D">
        <w:rPr>
          <w:b/>
          <w:bCs/>
          <w:sz w:val="24"/>
          <w:szCs w:val="24"/>
        </w:rPr>
        <w:t>Д Е К Л А Р И Р А М:</w:t>
      </w:r>
    </w:p>
    <w:p w:rsidR="0030466A" w:rsidRPr="0006354D" w:rsidRDefault="0030466A" w:rsidP="0030466A">
      <w:pPr>
        <w:pStyle w:val="BodyTextIndent2"/>
        <w:spacing w:after="0" w:line="240" w:lineRule="auto"/>
        <w:ind w:left="284"/>
        <w:jc w:val="both"/>
        <w:rPr>
          <w:rFonts w:ascii="Times New Roman" w:hAnsi="Times New Roman"/>
          <w:i/>
          <w:iCs/>
          <w:sz w:val="24"/>
          <w:szCs w:val="24"/>
        </w:rPr>
      </w:pPr>
      <w:r w:rsidRPr="0006354D">
        <w:rPr>
          <w:rFonts w:ascii="Times New Roman" w:hAnsi="Times New Roman"/>
          <w:sz w:val="24"/>
          <w:szCs w:val="24"/>
        </w:rPr>
        <w:t>Участникът ........................................................................................................</w:t>
      </w:r>
    </w:p>
    <w:p w:rsidR="0030466A" w:rsidRPr="0006354D" w:rsidRDefault="0030466A" w:rsidP="0030466A">
      <w:pPr>
        <w:pStyle w:val="BodyTextIndent2"/>
        <w:spacing w:after="0" w:line="240" w:lineRule="auto"/>
        <w:ind w:left="2124" w:firstLine="708"/>
        <w:jc w:val="both"/>
        <w:rPr>
          <w:rFonts w:ascii="Times New Roman" w:hAnsi="Times New Roman"/>
          <w:sz w:val="24"/>
          <w:szCs w:val="24"/>
        </w:rPr>
      </w:pPr>
      <w:r w:rsidRPr="0006354D">
        <w:rPr>
          <w:rFonts w:ascii="Times New Roman" w:hAnsi="Times New Roman"/>
          <w:i/>
          <w:iCs/>
          <w:sz w:val="24"/>
          <w:szCs w:val="24"/>
        </w:rPr>
        <w:t>(посочете фирмата на участника)</w:t>
      </w:r>
      <w:r w:rsidRPr="0006354D">
        <w:rPr>
          <w:rFonts w:ascii="Times New Roman" w:hAnsi="Times New Roman"/>
          <w:sz w:val="24"/>
          <w:szCs w:val="24"/>
        </w:rPr>
        <w:t xml:space="preserve">, </w:t>
      </w:r>
    </w:p>
    <w:p w:rsidR="0030466A" w:rsidRPr="0006354D" w:rsidRDefault="0030466A" w:rsidP="0030466A">
      <w:pPr>
        <w:pStyle w:val="BodyTextIndent2"/>
        <w:spacing w:after="0" w:line="240" w:lineRule="auto"/>
        <w:jc w:val="both"/>
        <w:rPr>
          <w:rFonts w:ascii="Times New Roman" w:hAnsi="Times New Roman"/>
          <w:sz w:val="24"/>
          <w:szCs w:val="24"/>
        </w:rPr>
      </w:pPr>
      <w:r w:rsidRPr="0006354D">
        <w:rPr>
          <w:rFonts w:ascii="Times New Roman" w:hAnsi="Times New Roman"/>
          <w:sz w:val="24"/>
          <w:szCs w:val="24"/>
        </w:rPr>
        <w:t>когото представлявам:</w:t>
      </w:r>
    </w:p>
    <w:p w:rsidR="0030466A" w:rsidRPr="0006354D" w:rsidRDefault="0030466A" w:rsidP="0030466A">
      <w:pPr>
        <w:spacing w:after="0" w:line="240" w:lineRule="auto"/>
        <w:ind w:firstLine="567"/>
        <w:jc w:val="both"/>
        <w:rPr>
          <w:sz w:val="24"/>
          <w:szCs w:val="24"/>
        </w:rPr>
      </w:pPr>
      <w:r w:rsidRPr="0006354D">
        <w:rPr>
          <w:sz w:val="24"/>
          <w:szCs w:val="24"/>
        </w:rPr>
        <w:t>1. При изпълнението на горе цитираната обществена поръчка няма да използва/ ще и</w:t>
      </w:r>
      <w:r w:rsidRPr="0006354D">
        <w:rPr>
          <w:sz w:val="24"/>
          <w:szCs w:val="24"/>
        </w:rPr>
        <w:t>з</w:t>
      </w:r>
      <w:r w:rsidRPr="0006354D">
        <w:rPr>
          <w:sz w:val="24"/>
          <w:szCs w:val="24"/>
        </w:rPr>
        <w:t>ползва подизпълнители;</w:t>
      </w:r>
    </w:p>
    <w:p w:rsidR="0030466A" w:rsidRPr="0006354D" w:rsidRDefault="0030466A" w:rsidP="0030466A">
      <w:pPr>
        <w:spacing w:after="0" w:line="240" w:lineRule="auto"/>
        <w:ind w:firstLine="567"/>
        <w:jc w:val="both"/>
        <w:rPr>
          <w:i/>
          <w:sz w:val="24"/>
          <w:szCs w:val="24"/>
        </w:rPr>
      </w:pPr>
      <w:r w:rsidRPr="0006354D">
        <w:rPr>
          <w:sz w:val="24"/>
          <w:szCs w:val="24"/>
        </w:rPr>
        <w:t>2. Подизпълнител/ и ще бъде/ бъдат:............................................................,</w:t>
      </w:r>
    </w:p>
    <w:p w:rsidR="0030466A" w:rsidRPr="0006354D" w:rsidRDefault="0030466A" w:rsidP="0030466A">
      <w:pPr>
        <w:spacing w:after="0" w:line="240" w:lineRule="auto"/>
        <w:jc w:val="both"/>
        <w:rPr>
          <w:sz w:val="24"/>
          <w:szCs w:val="24"/>
        </w:rPr>
      </w:pPr>
      <w:r w:rsidRPr="0006354D">
        <w:rPr>
          <w:i/>
          <w:sz w:val="24"/>
          <w:szCs w:val="24"/>
        </w:rPr>
        <w:t>(изписват се наименованията на фирмите на подизпълнителите),</w:t>
      </w:r>
    </w:p>
    <w:p w:rsidR="0030466A" w:rsidRPr="0006354D" w:rsidRDefault="0030466A" w:rsidP="0030466A">
      <w:pPr>
        <w:spacing w:after="0" w:line="240" w:lineRule="auto"/>
        <w:jc w:val="both"/>
        <w:rPr>
          <w:sz w:val="24"/>
          <w:szCs w:val="24"/>
        </w:rPr>
      </w:pPr>
      <w:r w:rsidRPr="0006354D">
        <w:rPr>
          <w:sz w:val="24"/>
          <w:szCs w:val="24"/>
        </w:rPr>
        <w:t>които са запознати с предмета на поръчката и са дали съгласие за участие в процедурата;</w:t>
      </w:r>
    </w:p>
    <w:p w:rsidR="0030466A" w:rsidRPr="0006354D" w:rsidRDefault="0030466A" w:rsidP="0030466A">
      <w:pPr>
        <w:spacing w:after="0" w:line="240" w:lineRule="auto"/>
        <w:ind w:firstLine="567"/>
        <w:jc w:val="both"/>
        <w:rPr>
          <w:sz w:val="24"/>
          <w:szCs w:val="24"/>
        </w:rPr>
      </w:pPr>
      <w:r w:rsidRPr="0006354D">
        <w:rPr>
          <w:sz w:val="24"/>
          <w:szCs w:val="24"/>
        </w:rPr>
        <w:t>3. Видът на работите, които ще извършват подизпълнителите са следните: …….……………………………………………………………………………………………</w:t>
      </w:r>
    </w:p>
    <w:p w:rsidR="0030466A" w:rsidRPr="0006354D" w:rsidRDefault="0030466A" w:rsidP="0030466A">
      <w:pPr>
        <w:spacing w:after="0" w:line="240" w:lineRule="auto"/>
        <w:ind w:firstLine="567"/>
        <w:jc w:val="both"/>
        <w:rPr>
          <w:sz w:val="24"/>
          <w:szCs w:val="24"/>
        </w:rPr>
      </w:pPr>
      <w:r w:rsidRPr="0006354D">
        <w:rPr>
          <w:sz w:val="24"/>
          <w:szCs w:val="24"/>
        </w:rPr>
        <w:t>4. Делът на участие на подизпълнителите при изпълнение на поръчката ще бъде .........% от общата стойност на поръчката.</w:t>
      </w:r>
    </w:p>
    <w:p w:rsidR="0030466A" w:rsidRPr="0006354D" w:rsidRDefault="0030466A" w:rsidP="0030466A">
      <w:pPr>
        <w:spacing w:after="0" w:line="240" w:lineRule="auto"/>
        <w:jc w:val="both"/>
        <w:rPr>
          <w:sz w:val="24"/>
          <w:szCs w:val="24"/>
        </w:rPr>
      </w:pPr>
      <w:r w:rsidRPr="0006354D">
        <w:rPr>
          <w:sz w:val="24"/>
          <w:szCs w:val="24"/>
        </w:rPr>
        <w:tab/>
        <w:t>Известна ми е отговорността по чл. 313 от Наказателния кодекс за посочване на н</w:t>
      </w:r>
      <w:r w:rsidRPr="0006354D">
        <w:rPr>
          <w:sz w:val="24"/>
          <w:szCs w:val="24"/>
        </w:rPr>
        <w:t>е</w:t>
      </w:r>
      <w:r w:rsidRPr="0006354D">
        <w:rPr>
          <w:sz w:val="24"/>
          <w:szCs w:val="24"/>
        </w:rPr>
        <w:t>верни данни.</w:t>
      </w:r>
    </w:p>
    <w:p w:rsidR="0030466A" w:rsidRPr="0006354D" w:rsidRDefault="0030466A" w:rsidP="0030466A">
      <w:pPr>
        <w:tabs>
          <w:tab w:val="left" w:leader="dot" w:pos="1289"/>
          <w:tab w:val="left" w:pos="4342"/>
          <w:tab w:val="left" w:leader="dot" w:pos="8150"/>
        </w:tabs>
        <w:spacing w:after="0" w:line="240" w:lineRule="auto"/>
        <w:ind w:left="3573" w:firstLine="2799"/>
        <w:jc w:val="both"/>
        <w:rPr>
          <w:i/>
          <w:iCs/>
          <w:sz w:val="24"/>
          <w:szCs w:val="24"/>
        </w:rPr>
      </w:pPr>
    </w:p>
    <w:p w:rsidR="0030466A" w:rsidRPr="0006354D" w:rsidRDefault="0030466A" w:rsidP="0030466A">
      <w:pPr>
        <w:tabs>
          <w:tab w:val="left" w:leader="dot" w:pos="1289"/>
          <w:tab w:val="left" w:pos="4342"/>
          <w:tab w:val="left" w:leader="dot" w:pos="8150"/>
        </w:tabs>
        <w:spacing w:after="0" w:line="240" w:lineRule="auto"/>
        <w:ind w:left="3573" w:firstLine="2799"/>
        <w:jc w:val="both"/>
        <w:rPr>
          <w:i/>
          <w:iCs/>
          <w:sz w:val="24"/>
          <w:szCs w:val="24"/>
        </w:rPr>
      </w:pPr>
    </w:p>
    <w:p w:rsidR="0030466A" w:rsidRPr="0006354D" w:rsidRDefault="0030466A" w:rsidP="0030466A">
      <w:pPr>
        <w:autoSpaceDE w:val="0"/>
        <w:spacing w:after="0" w:line="240" w:lineRule="auto"/>
        <w:ind w:firstLine="720"/>
        <w:jc w:val="both"/>
        <w:rPr>
          <w:rFonts w:eastAsia="Verdana-Bold"/>
          <w:sz w:val="24"/>
          <w:szCs w:val="24"/>
        </w:rPr>
      </w:pPr>
      <w:r w:rsidRPr="0006354D">
        <w:rPr>
          <w:rFonts w:eastAsia="Verdana-Bold"/>
          <w:sz w:val="24"/>
          <w:szCs w:val="24"/>
        </w:rPr>
        <w:t xml:space="preserve">Дата: ................ </w:t>
      </w:r>
      <w:r>
        <w:rPr>
          <w:rFonts w:eastAsia="Verdana-Bold"/>
          <w:sz w:val="24"/>
          <w:szCs w:val="24"/>
        </w:rPr>
        <w:t xml:space="preserve">2015 </w:t>
      </w:r>
      <w:r w:rsidRPr="0006354D">
        <w:rPr>
          <w:rFonts w:eastAsia="Verdana-Bold"/>
          <w:sz w:val="24"/>
          <w:szCs w:val="24"/>
        </w:rPr>
        <w:t>г.</w:t>
      </w:r>
      <w:r w:rsidRPr="0006354D">
        <w:rPr>
          <w:rFonts w:eastAsia="Verdana-Bold"/>
          <w:sz w:val="24"/>
          <w:szCs w:val="24"/>
        </w:rPr>
        <w:tab/>
      </w:r>
      <w:r w:rsidRPr="0006354D">
        <w:rPr>
          <w:rFonts w:eastAsia="Verdana-Bold"/>
          <w:sz w:val="24"/>
          <w:szCs w:val="24"/>
        </w:rPr>
        <w:tab/>
      </w:r>
      <w:r w:rsidRPr="0006354D">
        <w:rPr>
          <w:rFonts w:eastAsia="Verdana-Bold"/>
          <w:sz w:val="24"/>
          <w:szCs w:val="24"/>
        </w:rPr>
        <w:tab/>
      </w:r>
      <w:r w:rsidRPr="0006354D">
        <w:rPr>
          <w:rFonts w:eastAsia="Verdana-Bold"/>
          <w:sz w:val="24"/>
          <w:szCs w:val="24"/>
        </w:rPr>
        <w:tab/>
        <w:t>ДЕКЛАРАТОР: ......................</w:t>
      </w:r>
    </w:p>
    <w:p w:rsidR="0030466A" w:rsidRPr="0006354D" w:rsidRDefault="0030466A" w:rsidP="0030466A">
      <w:pPr>
        <w:autoSpaceDE w:val="0"/>
        <w:spacing w:after="0" w:line="240" w:lineRule="auto"/>
        <w:ind w:left="5760" w:firstLine="1328"/>
        <w:jc w:val="both"/>
        <w:rPr>
          <w:rFonts w:eastAsia="Batang"/>
          <w:b/>
          <w:bCs/>
          <w:sz w:val="24"/>
          <w:szCs w:val="24"/>
        </w:rPr>
      </w:pPr>
      <w:r w:rsidRPr="0006354D">
        <w:rPr>
          <w:rFonts w:eastAsia="Verdana-Bold"/>
          <w:sz w:val="24"/>
          <w:szCs w:val="24"/>
        </w:rPr>
        <w:t>(подпис, печат)</w:t>
      </w:r>
    </w:p>
    <w:p w:rsidR="0030466A" w:rsidRDefault="0030466A" w:rsidP="0030466A">
      <w:pPr>
        <w:tabs>
          <w:tab w:val="left" w:leader="dot" w:pos="1289"/>
          <w:tab w:val="left" w:pos="4342"/>
          <w:tab w:val="left" w:leader="dot" w:pos="8150"/>
        </w:tabs>
        <w:spacing w:after="0" w:line="240" w:lineRule="auto"/>
        <w:ind w:left="3573" w:firstLine="2799"/>
        <w:jc w:val="both"/>
        <w:rPr>
          <w:i/>
          <w:iCs/>
          <w:sz w:val="24"/>
          <w:szCs w:val="24"/>
        </w:rPr>
      </w:pPr>
    </w:p>
    <w:p w:rsidR="0030466A" w:rsidRPr="0006354D" w:rsidRDefault="0030466A" w:rsidP="0030466A">
      <w:pPr>
        <w:tabs>
          <w:tab w:val="left" w:leader="dot" w:pos="1289"/>
          <w:tab w:val="left" w:pos="4342"/>
          <w:tab w:val="left" w:leader="dot" w:pos="8150"/>
        </w:tabs>
        <w:spacing w:after="0" w:line="240" w:lineRule="auto"/>
        <w:ind w:left="3573" w:firstLine="2799"/>
        <w:jc w:val="both"/>
        <w:rPr>
          <w:rFonts w:eastAsia="Verdana-Bold"/>
          <w:b/>
          <w:i/>
          <w:sz w:val="24"/>
          <w:szCs w:val="24"/>
        </w:rPr>
      </w:pPr>
      <w:r w:rsidRPr="0006354D">
        <w:rPr>
          <w:i/>
          <w:iCs/>
          <w:sz w:val="24"/>
          <w:szCs w:val="24"/>
        </w:rPr>
        <w:br w:type="page"/>
      </w:r>
    </w:p>
    <w:p w:rsidR="000A4C28" w:rsidRDefault="000A4C28" w:rsidP="000A4C28">
      <w:pPr>
        <w:jc w:val="right"/>
        <w:rPr>
          <w:b/>
        </w:rPr>
      </w:pPr>
      <w:r w:rsidRPr="00F01633">
        <w:rPr>
          <w:b/>
        </w:rPr>
        <w:lastRenderedPageBreak/>
        <w:t>Приложение №</w:t>
      </w:r>
      <w:r>
        <w:rPr>
          <w:b/>
        </w:rPr>
        <w:t>8</w:t>
      </w:r>
    </w:p>
    <w:p w:rsidR="0030466A" w:rsidRPr="0006354D" w:rsidRDefault="0030466A" w:rsidP="0030466A">
      <w:pPr>
        <w:autoSpaceDE w:val="0"/>
        <w:spacing w:after="0" w:line="240" w:lineRule="auto"/>
        <w:ind w:firstLine="288"/>
        <w:jc w:val="center"/>
        <w:rPr>
          <w:rFonts w:eastAsia="Verdana-Bold"/>
          <w:b/>
          <w:bCs/>
          <w:sz w:val="24"/>
          <w:szCs w:val="24"/>
        </w:rPr>
      </w:pPr>
      <w:r w:rsidRPr="0006354D">
        <w:rPr>
          <w:rFonts w:eastAsia="Verdana-Bold"/>
          <w:b/>
          <w:bCs/>
          <w:sz w:val="24"/>
          <w:szCs w:val="24"/>
        </w:rPr>
        <w:t>Д Е К Л А Р А Ц И Я</w:t>
      </w:r>
    </w:p>
    <w:p w:rsidR="0030466A" w:rsidRPr="0006354D" w:rsidRDefault="0030466A" w:rsidP="0030466A">
      <w:pPr>
        <w:autoSpaceDE w:val="0"/>
        <w:spacing w:after="0" w:line="240" w:lineRule="auto"/>
        <w:ind w:firstLine="288"/>
        <w:jc w:val="center"/>
        <w:rPr>
          <w:spacing w:val="2"/>
          <w:w w:val="111"/>
          <w:sz w:val="24"/>
          <w:szCs w:val="24"/>
        </w:rPr>
      </w:pPr>
      <w:r w:rsidRPr="0006354D">
        <w:rPr>
          <w:rFonts w:eastAsia="Verdana-Bold"/>
          <w:b/>
          <w:bCs/>
          <w:sz w:val="24"/>
          <w:szCs w:val="24"/>
        </w:rPr>
        <w:t>за съгласие за участие като подизпълнител</w:t>
      </w:r>
    </w:p>
    <w:p w:rsidR="0030466A" w:rsidRPr="0006354D" w:rsidRDefault="0030466A" w:rsidP="0030466A">
      <w:pPr>
        <w:spacing w:after="0" w:line="240" w:lineRule="auto"/>
        <w:ind w:right="50"/>
        <w:jc w:val="both"/>
        <w:rPr>
          <w:i/>
          <w:spacing w:val="4"/>
          <w:sz w:val="24"/>
          <w:szCs w:val="24"/>
        </w:rPr>
      </w:pPr>
      <w:r w:rsidRPr="0006354D">
        <w:rPr>
          <w:spacing w:val="2"/>
          <w:w w:val="111"/>
          <w:sz w:val="24"/>
          <w:szCs w:val="24"/>
        </w:rPr>
        <w:t>Подписаният: ………………………………</w:t>
      </w:r>
      <w:r w:rsidRPr="0006354D">
        <w:rPr>
          <w:sz w:val="24"/>
          <w:szCs w:val="24"/>
        </w:rPr>
        <w:t>……………………....................................</w:t>
      </w:r>
    </w:p>
    <w:p w:rsidR="0030466A" w:rsidRPr="0006354D" w:rsidRDefault="0030466A" w:rsidP="0030466A">
      <w:pPr>
        <w:spacing w:after="0" w:line="240" w:lineRule="auto"/>
        <w:ind w:left="3507" w:right="7" w:firstLine="741"/>
        <w:jc w:val="both"/>
        <w:rPr>
          <w:spacing w:val="5"/>
          <w:sz w:val="24"/>
          <w:szCs w:val="24"/>
        </w:rPr>
      </w:pPr>
      <w:r w:rsidRPr="0006354D">
        <w:rPr>
          <w:i/>
          <w:spacing w:val="4"/>
          <w:sz w:val="24"/>
          <w:szCs w:val="24"/>
        </w:rPr>
        <w:t>(три имена)</w:t>
      </w:r>
    </w:p>
    <w:p w:rsidR="0030466A" w:rsidRPr="0006354D" w:rsidRDefault="0030466A" w:rsidP="0030466A">
      <w:pPr>
        <w:spacing w:after="0" w:line="240" w:lineRule="auto"/>
        <w:ind w:right="7"/>
        <w:jc w:val="both"/>
        <w:rPr>
          <w:spacing w:val="5"/>
          <w:sz w:val="24"/>
          <w:szCs w:val="24"/>
        </w:rPr>
      </w:pPr>
      <w:r w:rsidRPr="0006354D">
        <w:rPr>
          <w:spacing w:val="5"/>
          <w:sz w:val="24"/>
          <w:szCs w:val="24"/>
        </w:rPr>
        <w:t>Данни по документ за самоличност ...............................................................................</w:t>
      </w:r>
    </w:p>
    <w:p w:rsidR="0030466A" w:rsidRPr="0006354D" w:rsidRDefault="0030466A" w:rsidP="0030466A">
      <w:pPr>
        <w:spacing w:after="0" w:line="240" w:lineRule="auto"/>
        <w:ind w:right="7"/>
        <w:jc w:val="both"/>
        <w:rPr>
          <w:i/>
          <w:sz w:val="24"/>
          <w:szCs w:val="24"/>
        </w:rPr>
      </w:pPr>
      <w:r w:rsidRPr="0006354D">
        <w:rPr>
          <w:spacing w:val="5"/>
          <w:sz w:val="24"/>
          <w:szCs w:val="24"/>
        </w:rPr>
        <w:t>………………………………………………………………………………………………</w:t>
      </w:r>
    </w:p>
    <w:p w:rsidR="0030466A" w:rsidRPr="0006354D" w:rsidRDefault="0030466A" w:rsidP="0030466A">
      <w:pPr>
        <w:autoSpaceDE w:val="0"/>
        <w:spacing w:after="0" w:line="240" w:lineRule="auto"/>
        <w:ind w:firstLine="741"/>
        <w:jc w:val="center"/>
        <w:rPr>
          <w:spacing w:val="5"/>
          <w:w w:val="111"/>
          <w:sz w:val="24"/>
          <w:szCs w:val="24"/>
        </w:rPr>
      </w:pPr>
      <w:r w:rsidRPr="0006354D">
        <w:rPr>
          <w:i/>
          <w:sz w:val="24"/>
          <w:szCs w:val="24"/>
        </w:rPr>
        <w:t xml:space="preserve"> (номер на лична карта, дата, орган и място на издаването)</w:t>
      </w:r>
    </w:p>
    <w:p w:rsidR="0030466A" w:rsidRPr="0006354D" w:rsidRDefault="0030466A" w:rsidP="0030466A">
      <w:pPr>
        <w:tabs>
          <w:tab w:val="left" w:leader="dot" w:pos="6588"/>
        </w:tabs>
        <w:spacing w:after="0" w:line="240" w:lineRule="auto"/>
        <w:jc w:val="both"/>
        <w:rPr>
          <w:i/>
          <w:spacing w:val="3"/>
          <w:sz w:val="24"/>
          <w:szCs w:val="24"/>
        </w:rPr>
      </w:pPr>
      <w:r w:rsidRPr="0006354D">
        <w:rPr>
          <w:spacing w:val="5"/>
          <w:w w:val="111"/>
          <w:sz w:val="24"/>
          <w:szCs w:val="24"/>
        </w:rPr>
        <w:t xml:space="preserve">в качеството си на </w:t>
      </w:r>
      <w:r w:rsidRPr="0006354D">
        <w:rPr>
          <w:sz w:val="24"/>
          <w:szCs w:val="24"/>
        </w:rPr>
        <w:t>…………………………………………………………………………</w:t>
      </w:r>
    </w:p>
    <w:p w:rsidR="0030466A" w:rsidRPr="0006354D" w:rsidRDefault="0030466A" w:rsidP="0030466A">
      <w:pPr>
        <w:spacing w:after="0" w:line="240" w:lineRule="auto"/>
        <w:ind w:left="3507" w:firstLine="741"/>
        <w:jc w:val="both"/>
        <w:rPr>
          <w:sz w:val="24"/>
          <w:szCs w:val="24"/>
        </w:rPr>
      </w:pPr>
      <w:r w:rsidRPr="0006354D">
        <w:rPr>
          <w:i/>
          <w:spacing w:val="3"/>
          <w:sz w:val="24"/>
          <w:szCs w:val="24"/>
        </w:rPr>
        <w:t>(длъжност)</w:t>
      </w:r>
    </w:p>
    <w:p w:rsidR="0030466A" w:rsidRPr="0006354D" w:rsidRDefault="0030466A" w:rsidP="0030466A">
      <w:pPr>
        <w:tabs>
          <w:tab w:val="left" w:pos="34"/>
        </w:tabs>
        <w:spacing w:after="0" w:line="240" w:lineRule="auto"/>
        <w:jc w:val="both"/>
        <w:rPr>
          <w:sz w:val="24"/>
          <w:szCs w:val="24"/>
        </w:rPr>
      </w:pPr>
      <w:r w:rsidRPr="0006354D">
        <w:rPr>
          <w:sz w:val="24"/>
          <w:szCs w:val="24"/>
        </w:rPr>
        <w:t>на</w:t>
      </w:r>
      <w:r w:rsidRPr="0006354D">
        <w:rPr>
          <w:spacing w:val="3"/>
          <w:w w:val="120"/>
          <w:sz w:val="24"/>
          <w:szCs w:val="24"/>
        </w:rPr>
        <w:t xml:space="preserve"> </w:t>
      </w:r>
      <w:r w:rsidRPr="0006354D">
        <w:rPr>
          <w:sz w:val="24"/>
          <w:szCs w:val="24"/>
        </w:rPr>
        <w:t xml:space="preserve">…………………………………………..………………ЕИК…………………, участник в </w:t>
      </w:r>
    </w:p>
    <w:p w:rsidR="0030466A" w:rsidRPr="0006354D" w:rsidRDefault="0030466A" w:rsidP="0030466A">
      <w:pPr>
        <w:tabs>
          <w:tab w:val="left" w:pos="34"/>
        </w:tabs>
        <w:spacing w:after="0" w:line="240" w:lineRule="auto"/>
        <w:ind w:firstLine="2127"/>
        <w:jc w:val="both"/>
        <w:rPr>
          <w:sz w:val="24"/>
          <w:szCs w:val="24"/>
        </w:rPr>
      </w:pPr>
      <w:r w:rsidRPr="0006354D">
        <w:rPr>
          <w:sz w:val="24"/>
          <w:szCs w:val="24"/>
        </w:rPr>
        <w:t>(</w:t>
      </w:r>
      <w:r w:rsidRPr="0006354D">
        <w:rPr>
          <w:i/>
          <w:sz w:val="24"/>
          <w:szCs w:val="24"/>
        </w:rPr>
        <w:t>наименование на юридическото лице,  ЕИК</w:t>
      </w:r>
      <w:r w:rsidRPr="0006354D">
        <w:rPr>
          <w:sz w:val="24"/>
          <w:szCs w:val="24"/>
        </w:rPr>
        <w:t>)</w:t>
      </w:r>
    </w:p>
    <w:p w:rsidR="0030466A" w:rsidRPr="0089462D" w:rsidRDefault="0030466A" w:rsidP="0030466A">
      <w:pPr>
        <w:tabs>
          <w:tab w:val="left" w:pos="34"/>
        </w:tabs>
        <w:spacing w:after="0" w:line="240" w:lineRule="auto"/>
        <w:jc w:val="both"/>
        <w:rPr>
          <w:rFonts w:eastAsia="Times New Roman"/>
          <w:sz w:val="24"/>
          <w:szCs w:val="24"/>
        </w:rPr>
      </w:pPr>
      <w:r w:rsidRPr="0089462D">
        <w:rPr>
          <w:sz w:val="24"/>
          <w:szCs w:val="24"/>
        </w:rPr>
        <w:t xml:space="preserve">процедура за възлагане на обществена поръчка </w:t>
      </w:r>
      <w:r>
        <w:rPr>
          <w:sz w:val="24"/>
          <w:szCs w:val="24"/>
        </w:rPr>
        <w:t xml:space="preserve">по реда на глава осмо „а“ от ЗОП </w:t>
      </w:r>
      <w:r w:rsidRPr="0089462D">
        <w:rPr>
          <w:sz w:val="24"/>
          <w:szCs w:val="24"/>
        </w:rPr>
        <w:t>с предмет</w:t>
      </w:r>
      <w:r>
        <w:rPr>
          <w:sz w:val="24"/>
          <w:szCs w:val="24"/>
        </w:rPr>
        <w:t xml:space="preserve"> </w:t>
      </w:r>
      <w:r w:rsidR="00214E11" w:rsidRPr="00AA7F84">
        <w:rPr>
          <w:sz w:val="24"/>
          <w:szCs w:val="24"/>
        </w:rPr>
        <w:t>„</w:t>
      </w:r>
      <w:r w:rsidR="00214E11" w:rsidRPr="00AA7F84">
        <w:rPr>
          <w:b/>
          <w:sz w:val="24"/>
          <w:szCs w:val="24"/>
        </w:rPr>
        <w:t xml:space="preserve">Предоставяне на универсални и неуниверсални пощенски услуги, за нуждите на ДНСК </w:t>
      </w:r>
      <w:r w:rsidR="00214E11" w:rsidRPr="00AA7F84">
        <w:rPr>
          <w:rFonts w:eastAsia="Times New Roman"/>
          <w:color w:val="000000"/>
          <w:sz w:val="24"/>
          <w:szCs w:val="24"/>
          <w:lang w:eastAsia="bg-BG"/>
        </w:rPr>
        <w:t xml:space="preserve">с две обособени позиции, </w:t>
      </w:r>
      <w:r w:rsidRPr="0089462D">
        <w:rPr>
          <w:rFonts w:eastAsia="Times New Roman"/>
          <w:sz w:val="24"/>
          <w:szCs w:val="24"/>
        </w:rPr>
        <w:t xml:space="preserve">по </w:t>
      </w:r>
      <w:r w:rsidRPr="0089462D">
        <w:rPr>
          <w:rFonts w:eastAsia="Times New Roman"/>
          <w:b/>
          <w:sz w:val="24"/>
          <w:szCs w:val="24"/>
        </w:rPr>
        <w:t>обособена позиция</w:t>
      </w:r>
      <w:r>
        <w:rPr>
          <w:rFonts w:eastAsia="Times New Roman"/>
          <w:b/>
          <w:sz w:val="24"/>
          <w:szCs w:val="24"/>
        </w:rPr>
        <w:t xml:space="preserve"> </w:t>
      </w:r>
      <w:r w:rsidRPr="00CE7916">
        <w:rPr>
          <w:b/>
          <w:bCs/>
          <w:sz w:val="24"/>
          <w:szCs w:val="24"/>
        </w:rPr>
        <w:t>№…..... с предмет „………………………“</w:t>
      </w:r>
    </w:p>
    <w:p w:rsidR="0030466A" w:rsidRPr="0006354D" w:rsidRDefault="0030466A" w:rsidP="0030466A">
      <w:pPr>
        <w:spacing w:after="0" w:line="240" w:lineRule="auto"/>
        <w:ind w:left="57" w:right="6"/>
        <w:jc w:val="both"/>
        <w:rPr>
          <w:rFonts w:eastAsia="Verdana-Bold"/>
          <w:b/>
          <w:bCs/>
          <w:sz w:val="24"/>
          <w:szCs w:val="24"/>
        </w:rPr>
      </w:pPr>
      <w:r w:rsidRPr="0006354D">
        <w:rPr>
          <w:b/>
          <w:i/>
          <w:sz w:val="24"/>
          <w:szCs w:val="24"/>
        </w:rPr>
        <w:t xml:space="preserve"> </w:t>
      </w:r>
    </w:p>
    <w:p w:rsidR="0030466A" w:rsidRPr="0006354D" w:rsidRDefault="0030466A" w:rsidP="0030466A">
      <w:pPr>
        <w:autoSpaceDE w:val="0"/>
        <w:spacing w:after="0" w:line="240" w:lineRule="auto"/>
        <w:ind w:firstLine="288"/>
        <w:jc w:val="center"/>
        <w:rPr>
          <w:rFonts w:eastAsia="Verdana-Bold"/>
          <w:sz w:val="24"/>
          <w:szCs w:val="24"/>
        </w:rPr>
      </w:pPr>
      <w:r w:rsidRPr="0006354D">
        <w:rPr>
          <w:rFonts w:eastAsia="Verdana-Bold"/>
          <w:b/>
          <w:bCs/>
          <w:sz w:val="24"/>
          <w:szCs w:val="24"/>
        </w:rPr>
        <w:t>Д Е К Л А Р И Р А М:</w:t>
      </w:r>
    </w:p>
    <w:p w:rsidR="0030466A" w:rsidRPr="0006354D" w:rsidRDefault="0030466A" w:rsidP="0030466A">
      <w:pPr>
        <w:numPr>
          <w:ilvl w:val="0"/>
          <w:numId w:val="26"/>
        </w:numPr>
        <w:autoSpaceDE w:val="0"/>
        <w:spacing w:after="0" w:line="240" w:lineRule="auto"/>
        <w:jc w:val="both"/>
        <w:rPr>
          <w:rFonts w:eastAsia="Verdana-Italic"/>
          <w:i/>
          <w:iCs/>
          <w:sz w:val="24"/>
          <w:szCs w:val="24"/>
        </w:rPr>
      </w:pPr>
      <w:r w:rsidRPr="0006354D">
        <w:rPr>
          <w:rFonts w:eastAsia="Verdana-Bold"/>
          <w:sz w:val="24"/>
          <w:szCs w:val="24"/>
        </w:rPr>
        <w:t>От името на представляваното от мен дружество: …………………………………</w:t>
      </w:r>
    </w:p>
    <w:p w:rsidR="0030466A" w:rsidRPr="0006354D" w:rsidRDefault="0030466A" w:rsidP="0030466A">
      <w:pPr>
        <w:autoSpaceDE w:val="0"/>
        <w:spacing w:after="0" w:line="240" w:lineRule="auto"/>
        <w:ind w:firstLine="288"/>
        <w:jc w:val="both"/>
        <w:rPr>
          <w:rFonts w:eastAsia="Verdana-Bold"/>
          <w:sz w:val="24"/>
          <w:szCs w:val="24"/>
        </w:rPr>
      </w:pPr>
      <w:r w:rsidRPr="0006354D">
        <w:rPr>
          <w:rFonts w:eastAsia="Verdana-Italic"/>
          <w:i/>
          <w:iCs/>
          <w:sz w:val="24"/>
          <w:szCs w:val="24"/>
        </w:rPr>
        <w:t>(посочете юридическото лице, което представлявате)</w:t>
      </w:r>
    </w:p>
    <w:p w:rsidR="0030466A" w:rsidRPr="0006354D" w:rsidRDefault="0030466A" w:rsidP="0030466A">
      <w:pPr>
        <w:autoSpaceDE w:val="0"/>
        <w:spacing w:after="0" w:line="240" w:lineRule="auto"/>
        <w:jc w:val="both"/>
        <w:rPr>
          <w:rFonts w:eastAsia="Verdana-Italic"/>
          <w:i/>
          <w:iCs/>
          <w:sz w:val="24"/>
          <w:szCs w:val="24"/>
        </w:rPr>
      </w:pPr>
      <w:r w:rsidRPr="0006354D">
        <w:rPr>
          <w:rFonts w:eastAsia="Verdana-Bold"/>
          <w:sz w:val="24"/>
          <w:szCs w:val="24"/>
        </w:rPr>
        <w:t>изразявам съгласието да участваме като подизпълнител на .................................................</w:t>
      </w:r>
    </w:p>
    <w:p w:rsidR="0030466A" w:rsidRPr="0006354D" w:rsidRDefault="0030466A" w:rsidP="0030466A">
      <w:pPr>
        <w:autoSpaceDE w:val="0"/>
        <w:spacing w:after="0" w:line="240" w:lineRule="auto"/>
        <w:ind w:firstLine="288"/>
        <w:jc w:val="both"/>
        <w:rPr>
          <w:rFonts w:eastAsia="Verdana-Bold"/>
          <w:sz w:val="24"/>
          <w:szCs w:val="24"/>
        </w:rPr>
      </w:pPr>
      <w:r w:rsidRPr="0006354D">
        <w:rPr>
          <w:rFonts w:eastAsia="Verdana-Italic"/>
          <w:i/>
          <w:iCs/>
          <w:sz w:val="24"/>
          <w:szCs w:val="24"/>
        </w:rPr>
        <w:t>(посочете участника, на който сте подизпълнител)</w:t>
      </w:r>
    </w:p>
    <w:p w:rsidR="0030466A" w:rsidRPr="0006354D" w:rsidRDefault="0030466A" w:rsidP="0030466A">
      <w:pPr>
        <w:autoSpaceDE w:val="0"/>
        <w:spacing w:after="0" w:line="240" w:lineRule="auto"/>
        <w:jc w:val="both"/>
        <w:rPr>
          <w:rFonts w:eastAsia="Verdana-Bold"/>
          <w:sz w:val="24"/>
          <w:szCs w:val="24"/>
        </w:rPr>
      </w:pPr>
      <w:r w:rsidRPr="0006354D">
        <w:rPr>
          <w:rFonts w:eastAsia="Verdana-Bold"/>
          <w:sz w:val="24"/>
          <w:szCs w:val="24"/>
        </w:rPr>
        <w:t>при изпълнение на горепосочената поръчка.</w:t>
      </w:r>
    </w:p>
    <w:p w:rsidR="0030466A" w:rsidRPr="0006354D" w:rsidRDefault="0030466A" w:rsidP="0030466A">
      <w:pPr>
        <w:numPr>
          <w:ilvl w:val="0"/>
          <w:numId w:val="26"/>
        </w:numPr>
        <w:autoSpaceDE w:val="0"/>
        <w:spacing w:after="0" w:line="240" w:lineRule="auto"/>
        <w:jc w:val="both"/>
        <w:rPr>
          <w:rFonts w:eastAsia="Verdana-Bold"/>
          <w:sz w:val="24"/>
          <w:szCs w:val="24"/>
        </w:rPr>
      </w:pPr>
      <w:r w:rsidRPr="0006354D">
        <w:rPr>
          <w:rFonts w:eastAsia="Verdana-Bold"/>
          <w:sz w:val="24"/>
          <w:szCs w:val="24"/>
        </w:rPr>
        <w:t>Делът на нашето участие при изпълнение на поръчката ще бъде .........% от общата стойност на поръчката.</w:t>
      </w:r>
    </w:p>
    <w:p w:rsidR="0030466A" w:rsidRPr="0006354D" w:rsidRDefault="0030466A" w:rsidP="0030466A">
      <w:pPr>
        <w:numPr>
          <w:ilvl w:val="0"/>
          <w:numId w:val="26"/>
        </w:numPr>
        <w:autoSpaceDE w:val="0"/>
        <w:spacing w:after="0" w:line="240" w:lineRule="auto"/>
        <w:jc w:val="both"/>
        <w:rPr>
          <w:rFonts w:eastAsia="Verdana-Bold"/>
          <w:b/>
          <w:sz w:val="24"/>
          <w:szCs w:val="24"/>
        </w:rPr>
      </w:pPr>
      <w:r w:rsidRPr="0006354D">
        <w:rPr>
          <w:rFonts w:eastAsia="Verdana-Bold"/>
          <w:sz w:val="24"/>
          <w:szCs w:val="24"/>
        </w:rPr>
        <w:t xml:space="preserve"> Дейностите, които ще изпълняваме като подизпълнител са:</w:t>
      </w:r>
    </w:p>
    <w:p w:rsidR="0030466A" w:rsidRPr="0006354D" w:rsidRDefault="0030466A" w:rsidP="0030466A">
      <w:pPr>
        <w:autoSpaceDE w:val="0"/>
        <w:spacing w:after="0" w:line="240" w:lineRule="auto"/>
        <w:jc w:val="both"/>
        <w:rPr>
          <w:rFonts w:eastAsia="Verdana-Italic"/>
          <w:sz w:val="24"/>
          <w:szCs w:val="24"/>
        </w:rPr>
      </w:pPr>
      <w:r w:rsidRPr="0006354D">
        <w:rPr>
          <w:rFonts w:eastAsia="Verdana-Bold"/>
          <w:sz w:val="24"/>
          <w:szCs w:val="24"/>
        </w:rPr>
        <w:t>.......................................................................................................................................................</w:t>
      </w:r>
    </w:p>
    <w:p w:rsidR="0030466A" w:rsidRPr="0006354D" w:rsidRDefault="0030466A" w:rsidP="0030466A">
      <w:pPr>
        <w:autoSpaceDE w:val="0"/>
        <w:spacing w:after="0" w:line="240" w:lineRule="auto"/>
        <w:ind w:firstLine="289"/>
        <w:jc w:val="both"/>
        <w:rPr>
          <w:rFonts w:eastAsia="Verdana-Italic"/>
          <w:i/>
          <w:iCs/>
          <w:sz w:val="24"/>
          <w:szCs w:val="24"/>
        </w:rPr>
      </w:pPr>
      <w:r w:rsidRPr="0006354D">
        <w:rPr>
          <w:rFonts w:eastAsia="Verdana-Italic"/>
          <w:i/>
          <w:iCs/>
          <w:sz w:val="24"/>
          <w:szCs w:val="24"/>
        </w:rPr>
        <w:t>(изброите конкретните части от обекта на обществената поръчка, които ще бъдат изпълнени от Вас като подизпълнител)</w:t>
      </w:r>
    </w:p>
    <w:p w:rsidR="0030466A" w:rsidRPr="0006354D" w:rsidRDefault="0030466A" w:rsidP="0030466A">
      <w:pPr>
        <w:numPr>
          <w:ilvl w:val="0"/>
          <w:numId w:val="26"/>
        </w:numPr>
        <w:autoSpaceDE w:val="0"/>
        <w:spacing w:after="0" w:line="240" w:lineRule="auto"/>
        <w:jc w:val="both"/>
        <w:rPr>
          <w:rFonts w:eastAsia="Verdana-Bold"/>
          <w:sz w:val="24"/>
          <w:szCs w:val="24"/>
        </w:rPr>
      </w:pPr>
      <w:r w:rsidRPr="0006354D">
        <w:rPr>
          <w:rFonts w:eastAsia="Verdana-Bold"/>
          <w:sz w:val="24"/>
          <w:szCs w:val="24"/>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30466A" w:rsidRPr="0006354D" w:rsidRDefault="0030466A" w:rsidP="0030466A">
      <w:pPr>
        <w:numPr>
          <w:ilvl w:val="0"/>
          <w:numId w:val="26"/>
        </w:numPr>
        <w:autoSpaceDE w:val="0"/>
        <w:spacing w:after="0" w:line="240" w:lineRule="auto"/>
        <w:jc w:val="both"/>
        <w:rPr>
          <w:rFonts w:eastAsia="Verdana-Bold"/>
          <w:sz w:val="24"/>
          <w:szCs w:val="24"/>
        </w:rPr>
      </w:pPr>
      <w:r w:rsidRPr="0006354D">
        <w:rPr>
          <w:rFonts w:eastAsia="Verdana-Bold"/>
          <w:sz w:val="24"/>
          <w:szCs w:val="24"/>
        </w:rPr>
        <w:t>Във връзка с изискванията на процедурата, приложено представяме следните док</w:t>
      </w:r>
      <w:r w:rsidRPr="0006354D">
        <w:rPr>
          <w:rFonts w:eastAsia="Verdana-Bold"/>
          <w:sz w:val="24"/>
          <w:szCs w:val="24"/>
        </w:rPr>
        <w:t>у</w:t>
      </w:r>
      <w:r w:rsidRPr="0006354D">
        <w:rPr>
          <w:rFonts w:eastAsia="Verdana-Bold"/>
          <w:sz w:val="24"/>
          <w:szCs w:val="24"/>
        </w:rPr>
        <w:t>менти</w:t>
      </w:r>
      <w:r w:rsidRPr="0006354D">
        <w:rPr>
          <w:rFonts w:eastAsia="Verdana-Italic"/>
          <w:sz w:val="24"/>
          <w:szCs w:val="24"/>
        </w:rPr>
        <w:t xml:space="preserve"> по преценка и съгласно изискванията на настоящата документация за участие: …………………………………………………</w:t>
      </w:r>
    </w:p>
    <w:p w:rsidR="0030466A" w:rsidRPr="0006354D" w:rsidRDefault="0030466A" w:rsidP="0030466A">
      <w:pPr>
        <w:spacing w:after="0" w:line="240" w:lineRule="auto"/>
        <w:ind w:right="72" w:firstLine="288"/>
        <w:jc w:val="both"/>
        <w:rPr>
          <w:rFonts w:eastAsia="Verdana-Bold"/>
          <w:sz w:val="24"/>
          <w:szCs w:val="24"/>
        </w:rPr>
      </w:pPr>
      <w:r w:rsidRPr="0006354D">
        <w:rPr>
          <w:spacing w:val="-1"/>
          <w:sz w:val="24"/>
          <w:szCs w:val="24"/>
        </w:rPr>
        <w:t xml:space="preserve">Задължавам   се   да   уведомя   Възложителя   за   всички   настъпили   промени   в </w:t>
      </w:r>
      <w:r w:rsidRPr="0006354D">
        <w:rPr>
          <w:spacing w:val="-2"/>
          <w:sz w:val="24"/>
          <w:szCs w:val="24"/>
        </w:rPr>
        <w:t>декл</w:t>
      </w:r>
      <w:r w:rsidRPr="0006354D">
        <w:rPr>
          <w:spacing w:val="-2"/>
          <w:sz w:val="24"/>
          <w:szCs w:val="24"/>
        </w:rPr>
        <w:t>а</w:t>
      </w:r>
      <w:r w:rsidRPr="0006354D">
        <w:rPr>
          <w:spacing w:val="-2"/>
          <w:sz w:val="24"/>
          <w:szCs w:val="24"/>
        </w:rPr>
        <w:t>рираните по-горе обстоятелства в 7-дневен срок от настъпването им.</w:t>
      </w:r>
    </w:p>
    <w:p w:rsidR="0030466A" w:rsidRPr="0006354D" w:rsidRDefault="0030466A" w:rsidP="0030466A">
      <w:pPr>
        <w:autoSpaceDE w:val="0"/>
        <w:spacing w:after="0" w:line="240" w:lineRule="auto"/>
        <w:jc w:val="both"/>
        <w:rPr>
          <w:rFonts w:eastAsia="Verdana-Bold"/>
          <w:sz w:val="24"/>
          <w:szCs w:val="24"/>
        </w:rPr>
      </w:pPr>
    </w:p>
    <w:p w:rsidR="0030466A" w:rsidRPr="0006354D" w:rsidRDefault="0030466A" w:rsidP="0030466A">
      <w:pPr>
        <w:autoSpaceDE w:val="0"/>
        <w:spacing w:after="0" w:line="240" w:lineRule="auto"/>
        <w:jc w:val="both"/>
        <w:rPr>
          <w:rFonts w:eastAsia="Verdana-Bold"/>
          <w:sz w:val="24"/>
          <w:szCs w:val="24"/>
        </w:rPr>
      </w:pPr>
    </w:p>
    <w:p w:rsidR="0030466A" w:rsidRDefault="0030466A" w:rsidP="0030466A">
      <w:pPr>
        <w:autoSpaceDE w:val="0"/>
        <w:spacing w:after="0" w:line="240" w:lineRule="auto"/>
        <w:ind w:firstLine="720"/>
        <w:jc w:val="both"/>
        <w:rPr>
          <w:rFonts w:eastAsia="Verdana-Bold"/>
          <w:sz w:val="24"/>
          <w:szCs w:val="24"/>
        </w:rPr>
      </w:pPr>
      <w:r w:rsidRPr="0006354D">
        <w:rPr>
          <w:rFonts w:eastAsia="Verdana-Bold"/>
          <w:sz w:val="24"/>
          <w:szCs w:val="24"/>
        </w:rPr>
        <w:t xml:space="preserve">Дата: ................ </w:t>
      </w:r>
      <w:r>
        <w:rPr>
          <w:rFonts w:eastAsia="Verdana-Bold"/>
          <w:sz w:val="24"/>
          <w:szCs w:val="24"/>
        </w:rPr>
        <w:t xml:space="preserve">2015 </w:t>
      </w:r>
      <w:r w:rsidRPr="0006354D">
        <w:rPr>
          <w:rFonts w:eastAsia="Verdana-Bold"/>
          <w:sz w:val="24"/>
          <w:szCs w:val="24"/>
        </w:rPr>
        <w:t>г.</w:t>
      </w:r>
      <w:r w:rsidRPr="0006354D">
        <w:rPr>
          <w:rFonts w:eastAsia="Verdana-Bold"/>
          <w:sz w:val="24"/>
          <w:szCs w:val="24"/>
        </w:rPr>
        <w:tab/>
      </w:r>
      <w:r w:rsidRPr="0006354D">
        <w:rPr>
          <w:rFonts w:eastAsia="Verdana-Bold"/>
          <w:sz w:val="24"/>
          <w:szCs w:val="24"/>
        </w:rPr>
        <w:tab/>
      </w:r>
      <w:r w:rsidRPr="0006354D">
        <w:rPr>
          <w:rFonts w:eastAsia="Verdana-Bold"/>
          <w:sz w:val="24"/>
          <w:szCs w:val="24"/>
        </w:rPr>
        <w:tab/>
      </w:r>
      <w:r w:rsidRPr="0006354D">
        <w:rPr>
          <w:rFonts w:eastAsia="Verdana-Bold"/>
          <w:sz w:val="24"/>
          <w:szCs w:val="24"/>
        </w:rPr>
        <w:tab/>
        <w:t>ДЕКЛАРАТОР: ......................</w:t>
      </w:r>
    </w:p>
    <w:p w:rsidR="0030466A" w:rsidRPr="0089462D" w:rsidRDefault="0030466A" w:rsidP="0030466A">
      <w:pPr>
        <w:autoSpaceDE w:val="0"/>
        <w:spacing w:after="0" w:line="240" w:lineRule="auto"/>
        <w:ind w:left="5760" w:firstLine="720"/>
        <w:jc w:val="center"/>
        <w:rPr>
          <w:rFonts w:eastAsia="Verdana-Bold"/>
          <w:sz w:val="24"/>
          <w:szCs w:val="24"/>
        </w:rPr>
      </w:pPr>
      <w:r w:rsidRPr="0089462D">
        <w:rPr>
          <w:rFonts w:eastAsia="Verdana-Bold"/>
          <w:sz w:val="24"/>
          <w:szCs w:val="24"/>
        </w:rPr>
        <w:t>(подпис, печат)</w:t>
      </w:r>
    </w:p>
    <w:p w:rsidR="0030466A" w:rsidRDefault="0030466A" w:rsidP="0030466A">
      <w:pPr>
        <w:autoSpaceDE w:val="0"/>
        <w:spacing w:after="0" w:line="240" w:lineRule="auto"/>
        <w:ind w:firstLine="720"/>
        <w:jc w:val="both"/>
        <w:rPr>
          <w:rFonts w:eastAsia="Verdana-Bold"/>
          <w:sz w:val="24"/>
          <w:szCs w:val="24"/>
        </w:rPr>
      </w:pPr>
    </w:p>
    <w:p w:rsidR="0030466A" w:rsidRDefault="0030466A" w:rsidP="0030466A">
      <w:r>
        <w:br w:type="page"/>
      </w:r>
    </w:p>
    <w:bookmarkEnd w:id="0"/>
    <w:p w:rsidR="005D06B9" w:rsidRPr="003C78D9" w:rsidRDefault="005D06B9" w:rsidP="003C78D9">
      <w:pPr>
        <w:spacing w:after="0" w:line="240" w:lineRule="auto"/>
        <w:jc w:val="right"/>
        <w:rPr>
          <w:b/>
          <w:sz w:val="24"/>
          <w:szCs w:val="24"/>
        </w:rPr>
      </w:pPr>
      <w:r w:rsidRPr="003C78D9">
        <w:rPr>
          <w:b/>
          <w:sz w:val="24"/>
          <w:szCs w:val="24"/>
        </w:rPr>
        <w:lastRenderedPageBreak/>
        <w:t>Приложение №9</w:t>
      </w:r>
    </w:p>
    <w:p w:rsidR="003C78D9" w:rsidRDefault="003C78D9" w:rsidP="003C78D9">
      <w:pPr>
        <w:spacing w:after="0" w:line="240" w:lineRule="auto"/>
        <w:ind w:left="284" w:hanging="284"/>
        <w:jc w:val="center"/>
        <w:rPr>
          <w:b/>
          <w:sz w:val="24"/>
          <w:szCs w:val="24"/>
        </w:rPr>
      </w:pPr>
      <w:r w:rsidRPr="003C78D9">
        <w:rPr>
          <w:b/>
          <w:sz w:val="24"/>
          <w:szCs w:val="24"/>
        </w:rPr>
        <w:t>Д Е К Л А Р А Ц И Я</w:t>
      </w:r>
    </w:p>
    <w:p w:rsidR="00FD5578" w:rsidRPr="003C78D9" w:rsidRDefault="00FD5578" w:rsidP="003C78D9">
      <w:pPr>
        <w:spacing w:after="0" w:line="240" w:lineRule="auto"/>
        <w:ind w:left="284" w:hanging="284"/>
        <w:jc w:val="center"/>
        <w:rPr>
          <w:b/>
          <w:sz w:val="24"/>
          <w:szCs w:val="24"/>
        </w:rPr>
      </w:pPr>
    </w:p>
    <w:p w:rsidR="003C78D9" w:rsidRPr="003C78D9" w:rsidRDefault="003C78D9" w:rsidP="003C78D9">
      <w:pPr>
        <w:spacing w:after="0" w:line="240" w:lineRule="auto"/>
        <w:ind w:left="284" w:hanging="284"/>
        <w:jc w:val="center"/>
        <w:rPr>
          <w:b/>
          <w:sz w:val="24"/>
          <w:szCs w:val="24"/>
        </w:rPr>
      </w:pPr>
      <w:r w:rsidRPr="003C78D9">
        <w:rPr>
          <w:b/>
          <w:sz w:val="24"/>
          <w:szCs w:val="24"/>
        </w:rPr>
        <w:t>по чл. 47, ал. 9 от ЗОП</w:t>
      </w:r>
    </w:p>
    <w:p w:rsidR="003C78D9" w:rsidRPr="003C78D9" w:rsidRDefault="003C78D9" w:rsidP="003C78D9">
      <w:pPr>
        <w:spacing w:after="0" w:line="240" w:lineRule="auto"/>
        <w:ind w:left="284" w:hanging="284"/>
        <w:jc w:val="center"/>
        <w:rPr>
          <w:b/>
          <w:sz w:val="24"/>
          <w:szCs w:val="24"/>
          <w:lang w:val="ru-RU"/>
        </w:rPr>
      </w:pPr>
      <w:r w:rsidRPr="003C78D9">
        <w:rPr>
          <w:b/>
          <w:sz w:val="24"/>
          <w:szCs w:val="24"/>
          <w:lang w:val="ru-RU"/>
        </w:rPr>
        <w:t xml:space="preserve">за отсъствие на обстоятелствата по чл. 47, ал. 1, т. 1, букви </w:t>
      </w:r>
      <w:r w:rsidRPr="003C78D9">
        <w:rPr>
          <w:b/>
          <w:sz w:val="24"/>
          <w:szCs w:val="24"/>
        </w:rPr>
        <w:t>“</w:t>
      </w:r>
      <w:r w:rsidRPr="003C78D9">
        <w:rPr>
          <w:b/>
          <w:sz w:val="24"/>
          <w:szCs w:val="24"/>
          <w:lang w:val="en-US"/>
        </w:rPr>
        <w:t>a</w:t>
      </w:r>
      <w:r w:rsidRPr="003C78D9">
        <w:rPr>
          <w:b/>
          <w:sz w:val="24"/>
          <w:szCs w:val="24"/>
        </w:rPr>
        <w:t xml:space="preserve">”, “б“, „в“, „г“ и „д“, т. 2, т. 3 и т. 4, </w:t>
      </w:r>
      <w:r w:rsidRPr="003C78D9">
        <w:rPr>
          <w:b/>
          <w:sz w:val="24"/>
          <w:szCs w:val="24"/>
          <w:lang w:val="ru-RU"/>
        </w:rPr>
        <w:t>ал. 2,  т. 1, и т. 5 и ал. 5, т. 1 и т. 2 от ЗОП</w:t>
      </w:r>
    </w:p>
    <w:p w:rsidR="003C78D9" w:rsidRPr="003C78D9" w:rsidRDefault="003C78D9" w:rsidP="003C78D9">
      <w:pPr>
        <w:spacing w:after="0" w:line="240" w:lineRule="auto"/>
        <w:ind w:left="284" w:hanging="284"/>
        <w:jc w:val="both"/>
        <w:rPr>
          <w:b/>
          <w:sz w:val="24"/>
          <w:szCs w:val="24"/>
        </w:rPr>
      </w:pPr>
    </w:p>
    <w:p w:rsidR="003C78D9" w:rsidRPr="003C78D9" w:rsidRDefault="003C78D9" w:rsidP="00FD5578">
      <w:pPr>
        <w:spacing w:after="0" w:line="240" w:lineRule="auto"/>
        <w:jc w:val="both"/>
        <w:rPr>
          <w:sz w:val="24"/>
          <w:szCs w:val="24"/>
        </w:rPr>
      </w:pPr>
      <w:r w:rsidRPr="003C78D9">
        <w:rPr>
          <w:sz w:val="24"/>
          <w:szCs w:val="24"/>
        </w:rPr>
        <w:t>Подписаният/-</w:t>
      </w:r>
      <w:proofErr w:type="spellStart"/>
      <w:r w:rsidRPr="003C78D9">
        <w:rPr>
          <w:sz w:val="24"/>
          <w:szCs w:val="24"/>
        </w:rPr>
        <w:t>ната</w:t>
      </w:r>
      <w:proofErr w:type="spellEnd"/>
      <w:r w:rsidRPr="003C78D9">
        <w:rPr>
          <w:sz w:val="24"/>
          <w:szCs w:val="24"/>
        </w:rPr>
        <w:t xml:space="preserve"> ……..................................................................................., с лична карта №..................,  издадена на.............................г. от ............................, в качеството ми на ......................................(длъжност)</w:t>
      </w:r>
    </w:p>
    <w:p w:rsidR="003C78D9" w:rsidRPr="003C78D9" w:rsidRDefault="003C78D9" w:rsidP="00FD5578">
      <w:pPr>
        <w:spacing w:after="0" w:line="240" w:lineRule="auto"/>
        <w:jc w:val="both"/>
        <w:rPr>
          <w:sz w:val="24"/>
          <w:szCs w:val="24"/>
        </w:rPr>
      </w:pPr>
    </w:p>
    <w:p w:rsidR="003C78D9" w:rsidRPr="003C78D9" w:rsidRDefault="003C78D9" w:rsidP="00FD5578">
      <w:pPr>
        <w:spacing w:after="0" w:line="240" w:lineRule="auto"/>
        <w:jc w:val="both"/>
        <w:rPr>
          <w:sz w:val="24"/>
          <w:szCs w:val="24"/>
        </w:rPr>
      </w:pPr>
      <w:r w:rsidRPr="003C78D9">
        <w:rPr>
          <w:sz w:val="24"/>
          <w:szCs w:val="24"/>
        </w:rPr>
        <w:t>Подписаният/-</w:t>
      </w:r>
      <w:proofErr w:type="spellStart"/>
      <w:r w:rsidRPr="003C78D9">
        <w:rPr>
          <w:sz w:val="24"/>
          <w:szCs w:val="24"/>
        </w:rPr>
        <w:t>ната</w:t>
      </w:r>
      <w:proofErr w:type="spellEnd"/>
      <w:r w:rsidRPr="003C78D9">
        <w:rPr>
          <w:sz w:val="24"/>
          <w:szCs w:val="24"/>
        </w:rPr>
        <w:t xml:space="preserve"> ……..................................................................................., с лична карта №..................,  издадена на.............................г. от ............................, в качеството ми на ......................................(длъжност)</w:t>
      </w:r>
    </w:p>
    <w:p w:rsidR="003C78D9" w:rsidRPr="003C78D9" w:rsidRDefault="003C78D9" w:rsidP="00FD5578">
      <w:pPr>
        <w:spacing w:after="0" w:line="240" w:lineRule="auto"/>
        <w:jc w:val="both"/>
        <w:rPr>
          <w:sz w:val="24"/>
          <w:szCs w:val="24"/>
        </w:rPr>
      </w:pPr>
    </w:p>
    <w:p w:rsidR="003C78D9" w:rsidRPr="003C78D9" w:rsidRDefault="003C78D9" w:rsidP="00FD5578">
      <w:pPr>
        <w:spacing w:after="0" w:line="240" w:lineRule="auto"/>
        <w:jc w:val="both"/>
        <w:rPr>
          <w:sz w:val="24"/>
          <w:szCs w:val="24"/>
        </w:rPr>
      </w:pPr>
      <w:r w:rsidRPr="003C78D9">
        <w:rPr>
          <w:sz w:val="24"/>
          <w:szCs w:val="24"/>
        </w:rPr>
        <w:t>на ……………………………………................................................</w:t>
      </w:r>
      <w:r w:rsidRPr="003C78D9">
        <w:rPr>
          <w:i/>
          <w:sz w:val="24"/>
          <w:szCs w:val="24"/>
        </w:rPr>
        <w:t>(наименование на участника)</w:t>
      </w:r>
    </w:p>
    <w:p w:rsidR="003C78D9" w:rsidRPr="003C78D9" w:rsidRDefault="003C78D9" w:rsidP="00FD5578">
      <w:pPr>
        <w:spacing w:after="0" w:line="240" w:lineRule="auto"/>
        <w:jc w:val="both"/>
        <w:rPr>
          <w:sz w:val="24"/>
          <w:szCs w:val="24"/>
        </w:rPr>
      </w:pPr>
      <w:r w:rsidRPr="003C78D9">
        <w:rPr>
          <w:sz w:val="24"/>
          <w:szCs w:val="24"/>
        </w:rPr>
        <w:t xml:space="preserve">с </w:t>
      </w:r>
      <w:r w:rsidRPr="003C78D9">
        <w:rPr>
          <w:iCs/>
          <w:sz w:val="24"/>
          <w:szCs w:val="24"/>
        </w:rPr>
        <w:t>ЕИК:</w:t>
      </w:r>
      <w:r w:rsidRPr="003C78D9">
        <w:rPr>
          <w:sz w:val="24"/>
          <w:szCs w:val="24"/>
        </w:rPr>
        <w:t xml:space="preserve"> ......................., със седалище и адрес на управление: ............................</w:t>
      </w:r>
    </w:p>
    <w:p w:rsidR="003C78D9" w:rsidRPr="003C78D9" w:rsidRDefault="003C78D9" w:rsidP="00FD5578">
      <w:pPr>
        <w:spacing w:after="0" w:line="240" w:lineRule="auto"/>
        <w:jc w:val="both"/>
        <w:rPr>
          <w:i/>
          <w:iCs/>
          <w:sz w:val="24"/>
          <w:szCs w:val="24"/>
        </w:rPr>
      </w:pPr>
      <w:r w:rsidRPr="003C78D9">
        <w:rPr>
          <w:sz w:val="24"/>
          <w:szCs w:val="24"/>
        </w:rPr>
        <w:t xml:space="preserve">………………………………………. – участник </w:t>
      </w:r>
      <w:r w:rsidR="00FD5578">
        <w:rPr>
          <w:sz w:val="24"/>
          <w:szCs w:val="24"/>
        </w:rPr>
        <w:t xml:space="preserve">в </w:t>
      </w:r>
      <w:r w:rsidR="00FD5578" w:rsidRPr="0089462D">
        <w:rPr>
          <w:sz w:val="24"/>
          <w:szCs w:val="24"/>
        </w:rPr>
        <w:t>процедура за възлагане на обществена п</w:t>
      </w:r>
      <w:r w:rsidR="00FD5578" w:rsidRPr="0089462D">
        <w:rPr>
          <w:sz w:val="24"/>
          <w:szCs w:val="24"/>
        </w:rPr>
        <w:t>о</w:t>
      </w:r>
      <w:r w:rsidR="00FD5578" w:rsidRPr="0089462D">
        <w:rPr>
          <w:sz w:val="24"/>
          <w:szCs w:val="24"/>
        </w:rPr>
        <w:t xml:space="preserve">ръчка </w:t>
      </w:r>
      <w:r w:rsidR="00FD5578">
        <w:rPr>
          <w:sz w:val="24"/>
          <w:szCs w:val="24"/>
        </w:rPr>
        <w:t xml:space="preserve">по реда на глава осмо „а“ от ЗОП </w:t>
      </w:r>
      <w:r w:rsidR="00FD5578" w:rsidRPr="0089462D">
        <w:rPr>
          <w:sz w:val="24"/>
          <w:szCs w:val="24"/>
        </w:rPr>
        <w:t>с предмет</w:t>
      </w:r>
      <w:r w:rsidR="00FD5578">
        <w:rPr>
          <w:sz w:val="24"/>
          <w:szCs w:val="24"/>
        </w:rPr>
        <w:t xml:space="preserve"> </w:t>
      </w:r>
      <w:r w:rsidR="00FD5578" w:rsidRPr="00AA7F84">
        <w:rPr>
          <w:sz w:val="24"/>
          <w:szCs w:val="24"/>
        </w:rPr>
        <w:t>„</w:t>
      </w:r>
      <w:r w:rsidR="00FD5578" w:rsidRPr="00AA7F84">
        <w:rPr>
          <w:b/>
          <w:sz w:val="24"/>
          <w:szCs w:val="24"/>
        </w:rPr>
        <w:t>Предоставяне на универсални и неун</w:t>
      </w:r>
      <w:r w:rsidR="00FD5578" w:rsidRPr="00AA7F84">
        <w:rPr>
          <w:b/>
          <w:sz w:val="24"/>
          <w:szCs w:val="24"/>
        </w:rPr>
        <w:t>и</w:t>
      </w:r>
      <w:r w:rsidR="00FD5578" w:rsidRPr="00AA7F84">
        <w:rPr>
          <w:b/>
          <w:sz w:val="24"/>
          <w:szCs w:val="24"/>
        </w:rPr>
        <w:t xml:space="preserve">версални пощенски услуги, за нуждите на ДНСК </w:t>
      </w:r>
      <w:r w:rsidR="00FD5578" w:rsidRPr="00AA7F84">
        <w:rPr>
          <w:rFonts w:eastAsia="Times New Roman"/>
          <w:color w:val="000000"/>
          <w:sz w:val="24"/>
          <w:szCs w:val="24"/>
          <w:lang w:eastAsia="bg-BG"/>
        </w:rPr>
        <w:t xml:space="preserve">с две обособени позиции, </w:t>
      </w:r>
      <w:r w:rsidR="00FD5578" w:rsidRPr="0089462D">
        <w:rPr>
          <w:rFonts w:eastAsia="Times New Roman"/>
          <w:sz w:val="24"/>
          <w:szCs w:val="24"/>
        </w:rPr>
        <w:t xml:space="preserve">по </w:t>
      </w:r>
      <w:r w:rsidR="00FD5578" w:rsidRPr="0089462D">
        <w:rPr>
          <w:rFonts w:eastAsia="Times New Roman"/>
          <w:b/>
          <w:sz w:val="24"/>
          <w:szCs w:val="24"/>
        </w:rPr>
        <w:t>обособена позиция</w:t>
      </w:r>
      <w:r w:rsidR="00FD5578">
        <w:rPr>
          <w:rFonts w:eastAsia="Times New Roman"/>
          <w:b/>
          <w:sz w:val="24"/>
          <w:szCs w:val="24"/>
        </w:rPr>
        <w:t xml:space="preserve"> </w:t>
      </w:r>
      <w:r w:rsidR="00FD5578" w:rsidRPr="00CE7916">
        <w:rPr>
          <w:b/>
          <w:bCs/>
          <w:sz w:val="24"/>
          <w:szCs w:val="24"/>
        </w:rPr>
        <w:t>№…..... с предмет „………………………“</w:t>
      </w:r>
    </w:p>
    <w:p w:rsidR="003C78D9" w:rsidRPr="003C78D9" w:rsidRDefault="003C78D9" w:rsidP="003C78D9">
      <w:pPr>
        <w:spacing w:after="0" w:line="240" w:lineRule="auto"/>
        <w:ind w:left="284" w:hanging="284"/>
        <w:jc w:val="both"/>
        <w:rPr>
          <w:b/>
          <w:sz w:val="24"/>
          <w:szCs w:val="24"/>
        </w:rPr>
      </w:pPr>
    </w:p>
    <w:p w:rsidR="003C78D9" w:rsidRPr="003C78D9" w:rsidRDefault="003C78D9" w:rsidP="003C78D9">
      <w:pPr>
        <w:spacing w:after="0" w:line="240" w:lineRule="auto"/>
        <w:ind w:left="284" w:hanging="284"/>
        <w:jc w:val="center"/>
        <w:rPr>
          <w:b/>
          <w:sz w:val="24"/>
          <w:szCs w:val="24"/>
        </w:rPr>
      </w:pPr>
      <w:r w:rsidRPr="003C78D9">
        <w:rPr>
          <w:b/>
          <w:sz w:val="24"/>
          <w:szCs w:val="24"/>
        </w:rPr>
        <w:t>Д Е К Л А Р И Р А М, ЧЕ:</w:t>
      </w:r>
    </w:p>
    <w:p w:rsidR="003C78D9" w:rsidRPr="003C78D9" w:rsidRDefault="003C78D9" w:rsidP="003C78D9">
      <w:pPr>
        <w:spacing w:after="0" w:line="240" w:lineRule="auto"/>
        <w:ind w:left="284" w:hanging="284"/>
        <w:jc w:val="both"/>
        <w:rPr>
          <w:b/>
          <w:sz w:val="24"/>
          <w:szCs w:val="24"/>
        </w:rPr>
      </w:pPr>
    </w:p>
    <w:p w:rsidR="003C78D9" w:rsidRPr="003C78D9" w:rsidRDefault="003C78D9" w:rsidP="003C78D9">
      <w:pPr>
        <w:spacing w:after="0" w:line="240" w:lineRule="auto"/>
        <w:ind w:left="284" w:hanging="284"/>
        <w:jc w:val="both"/>
        <w:rPr>
          <w:bCs/>
          <w:sz w:val="24"/>
          <w:szCs w:val="24"/>
        </w:rPr>
      </w:pPr>
      <w:r w:rsidRPr="003C78D9">
        <w:rPr>
          <w:bCs/>
          <w:sz w:val="24"/>
          <w:szCs w:val="24"/>
        </w:rPr>
        <w:t xml:space="preserve">1. Не съм осъждан/а с влязла в сила присъда, освен ако е реабилитиран за: </w:t>
      </w:r>
    </w:p>
    <w:p w:rsidR="003C78D9" w:rsidRPr="003C78D9" w:rsidRDefault="003C78D9" w:rsidP="00FD5578">
      <w:pPr>
        <w:tabs>
          <w:tab w:val="left" w:pos="851"/>
        </w:tabs>
        <w:spacing w:after="0" w:line="240" w:lineRule="auto"/>
        <w:ind w:left="851" w:hanging="284"/>
        <w:jc w:val="both"/>
        <w:rPr>
          <w:bCs/>
          <w:sz w:val="24"/>
          <w:szCs w:val="24"/>
        </w:rPr>
      </w:pPr>
      <w:r w:rsidRPr="003C78D9">
        <w:rPr>
          <w:bCs/>
          <w:sz w:val="24"/>
          <w:szCs w:val="24"/>
        </w:rPr>
        <w:t>а) престъпление против финансовата, данъчната или осигурителната система, включ</w:t>
      </w:r>
      <w:r w:rsidRPr="003C78D9">
        <w:rPr>
          <w:bCs/>
          <w:sz w:val="24"/>
          <w:szCs w:val="24"/>
        </w:rPr>
        <w:t>и</w:t>
      </w:r>
      <w:r w:rsidRPr="003C78D9">
        <w:rPr>
          <w:bCs/>
          <w:sz w:val="24"/>
          <w:szCs w:val="24"/>
        </w:rPr>
        <w:t>телно изпиране на пари, по чл. 253 - 260 от Наказателния кодекс;</w:t>
      </w:r>
    </w:p>
    <w:p w:rsidR="003C78D9" w:rsidRPr="003C78D9" w:rsidRDefault="003C78D9" w:rsidP="00FD5578">
      <w:pPr>
        <w:spacing w:after="0" w:line="240" w:lineRule="auto"/>
        <w:ind w:left="567"/>
        <w:jc w:val="both"/>
        <w:rPr>
          <w:bCs/>
          <w:sz w:val="24"/>
          <w:szCs w:val="24"/>
        </w:rPr>
      </w:pPr>
      <w:r w:rsidRPr="003C78D9">
        <w:rPr>
          <w:bCs/>
          <w:sz w:val="24"/>
          <w:szCs w:val="24"/>
        </w:rPr>
        <w:t>б) подкуп по чл. 301 - 307 от Наказателния кодекс;</w:t>
      </w:r>
    </w:p>
    <w:p w:rsidR="003C78D9" w:rsidRPr="003C78D9" w:rsidRDefault="003C78D9" w:rsidP="00FD5578">
      <w:pPr>
        <w:spacing w:after="0" w:line="240" w:lineRule="auto"/>
        <w:ind w:left="567"/>
        <w:jc w:val="both"/>
        <w:rPr>
          <w:bCs/>
          <w:sz w:val="24"/>
          <w:szCs w:val="24"/>
        </w:rPr>
      </w:pPr>
      <w:r w:rsidRPr="003C78D9">
        <w:rPr>
          <w:bCs/>
          <w:sz w:val="24"/>
          <w:szCs w:val="24"/>
        </w:rPr>
        <w:t>в) участие в организирана престъпна група по чл. 321 и 321а от Наказателния кодекс;</w:t>
      </w:r>
    </w:p>
    <w:p w:rsidR="003C78D9" w:rsidRPr="003C78D9" w:rsidRDefault="003C78D9" w:rsidP="00FD5578">
      <w:pPr>
        <w:spacing w:after="0" w:line="240" w:lineRule="auto"/>
        <w:ind w:left="567"/>
        <w:jc w:val="both"/>
        <w:rPr>
          <w:bCs/>
          <w:sz w:val="24"/>
          <w:szCs w:val="24"/>
        </w:rPr>
      </w:pPr>
      <w:r w:rsidRPr="003C78D9">
        <w:rPr>
          <w:bCs/>
          <w:sz w:val="24"/>
          <w:szCs w:val="24"/>
        </w:rPr>
        <w:t>г) престъпление против собствеността по чл. 194 - 217 от Наказателния кодекс;</w:t>
      </w:r>
    </w:p>
    <w:p w:rsidR="003C78D9" w:rsidRPr="003C78D9" w:rsidRDefault="003C78D9" w:rsidP="00FD5578">
      <w:pPr>
        <w:spacing w:after="0" w:line="240" w:lineRule="auto"/>
        <w:ind w:left="567"/>
        <w:jc w:val="both"/>
        <w:rPr>
          <w:bCs/>
          <w:sz w:val="24"/>
          <w:szCs w:val="24"/>
        </w:rPr>
      </w:pPr>
      <w:r w:rsidRPr="003C78D9">
        <w:rPr>
          <w:bCs/>
          <w:sz w:val="24"/>
          <w:szCs w:val="24"/>
        </w:rPr>
        <w:t>д) престъпление против стопанството по чл. 219 - 252 от Наказателния кодекс.</w:t>
      </w:r>
    </w:p>
    <w:p w:rsidR="003C78D9" w:rsidRPr="003C78D9" w:rsidRDefault="003C78D9" w:rsidP="003C78D9">
      <w:pPr>
        <w:spacing w:after="0" w:line="240" w:lineRule="auto"/>
        <w:ind w:left="284" w:hanging="284"/>
        <w:jc w:val="both"/>
        <w:rPr>
          <w:bCs/>
          <w:sz w:val="24"/>
          <w:szCs w:val="24"/>
        </w:rPr>
      </w:pPr>
      <w:r w:rsidRPr="003C78D9">
        <w:rPr>
          <w:bCs/>
          <w:sz w:val="24"/>
          <w:szCs w:val="24"/>
        </w:rPr>
        <w:t>2. Не съм обявен в несъстоятелност.</w:t>
      </w:r>
    </w:p>
    <w:p w:rsidR="003C78D9" w:rsidRPr="003C78D9" w:rsidRDefault="003C78D9" w:rsidP="003C78D9">
      <w:pPr>
        <w:spacing w:after="0" w:line="240" w:lineRule="auto"/>
        <w:ind w:left="284" w:hanging="284"/>
        <w:jc w:val="both"/>
        <w:rPr>
          <w:bCs/>
          <w:sz w:val="24"/>
          <w:szCs w:val="24"/>
        </w:rPr>
      </w:pPr>
      <w:r w:rsidRPr="003C78D9">
        <w:rPr>
          <w:bCs/>
          <w:sz w:val="24"/>
          <w:szCs w:val="24"/>
        </w:rPr>
        <w:t>3. Не съм в производство по ликвидация и не се намирам в подобна процедура, съгласно н</w:t>
      </w:r>
      <w:r w:rsidRPr="003C78D9">
        <w:rPr>
          <w:bCs/>
          <w:sz w:val="24"/>
          <w:szCs w:val="24"/>
        </w:rPr>
        <w:t>а</w:t>
      </w:r>
      <w:r w:rsidRPr="003C78D9">
        <w:rPr>
          <w:bCs/>
          <w:sz w:val="24"/>
          <w:szCs w:val="24"/>
        </w:rPr>
        <w:t>ционалните закони и подзаконови актове.</w:t>
      </w:r>
    </w:p>
    <w:p w:rsidR="003C78D9" w:rsidRPr="003C78D9" w:rsidRDefault="003C78D9" w:rsidP="003C78D9">
      <w:pPr>
        <w:spacing w:after="0" w:line="240" w:lineRule="auto"/>
        <w:ind w:left="284" w:hanging="284"/>
        <w:jc w:val="both"/>
        <w:rPr>
          <w:sz w:val="24"/>
          <w:szCs w:val="24"/>
        </w:rPr>
      </w:pPr>
      <w:r w:rsidRPr="003C78D9">
        <w:rPr>
          <w:bCs/>
          <w:sz w:val="24"/>
          <w:szCs w:val="24"/>
        </w:rPr>
        <w:t xml:space="preserve">4. </w:t>
      </w:r>
      <w:r w:rsidRPr="003C78D9">
        <w:rPr>
          <w:sz w:val="24"/>
          <w:szCs w:val="24"/>
        </w:rPr>
        <w:t>Нямам задължения по смисъла на чл. 162, ал. 2, т. 1 от Данъчно-осигурителния процесу</w:t>
      </w:r>
      <w:r w:rsidRPr="003C78D9">
        <w:rPr>
          <w:sz w:val="24"/>
          <w:szCs w:val="24"/>
        </w:rPr>
        <w:t>а</w:t>
      </w:r>
      <w:r w:rsidRPr="003C78D9">
        <w:rPr>
          <w:sz w:val="24"/>
          <w:szCs w:val="24"/>
        </w:rPr>
        <w:t>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w:t>
      </w:r>
      <w:r w:rsidRPr="003C78D9">
        <w:rPr>
          <w:sz w:val="24"/>
          <w:szCs w:val="24"/>
        </w:rPr>
        <w:t>л</w:t>
      </w:r>
      <w:r w:rsidRPr="003C78D9">
        <w:rPr>
          <w:sz w:val="24"/>
          <w:szCs w:val="24"/>
        </w:rPr>
        <w:t xml:space="preserve">жения за данъци или вноски за социалното осигуряване съгласно законодателството на държавата, в която </w:t>
      </w:r>
      <w:r w:rsidRPr="003C78D9">
        <w:rPr>
          <w:bCs/>
          <w:sz w:val="24"/>
          <w:szCs w:val="24"/>
        </w:rPr>
        <w:t>участникът</w:t>
      </w:r>
      <w:r w:rsidRPr="003C78D9">
        <w:rPr>
          <w:b/>
          <w:bCs/>
          <w:sz w:val="24"/>
          <w:szCs w:val="24"/>
        </w:rPr>
        <w:t xml:space="preserve"> </w:t>
      </w:r>
      <w:r w:rsidRPr="003C78D9">
        <w:rPr>
          <w:sz w:val="24"/>
          <w:szCs w:val="24"/>
        </w:rPr>
        <w:t>е установен.</w:t>
      </w:r>
    </w:p>
    <w:p w:rsidR="003C78D9" w:rsidRPr="003C78D9" w:rsidRDefault="003C78D9" w:rsidP="003C78D9">
      <w:pPr>
        <w:spacing w:after="0" w:line="240" w:lineRule="auto"/>
        <w:ind w:left="284" w:hanging="284"/>
        <w:jc w:val="both"/>
        <w:rPr>
          <w:sz w:val="24"/>
          <w:szCs w:val="24"/>
        </w:rPr>
      </w:pPr>
      <w:r w:rsidRPr="003C78D9">
        <w:rPr>
          <w:sz w:val="24"/>
          <w:szCs w:val="24"/>
        </w:rPr>
        <w:t>5. Не съм в открито производство по несъстоятелност и не съм сключил извънсъдебно спор</w:t>
      </w:r>
      <w:r w:rsidRPr="003C78D9">
        <w:rPr>
          <w:sz w:val="24"/>
          <w:szCs w:val="24"/>
        </w:rPr>
        <w:t>а</w:t>
      </w:r>
      <w:r w:rsidRPr="003C78D9">
        <w:rPr>
          <w:sz w:val="24"/>
          <w:szCs w:val="24"/>
        </w:rPr>
        <w:t>зумение с кредиторите си по смисъла на чл. 740 от Търговския закон, а в случай че учас</w:t>
      </w:r>
      <w:r w:rsidRPr="003C78D9">
        <w:rPr>
          <w:sz w:val="24"/>
          <w:szCs w:val="24"/>
        </w:rPr>
        <w:t>т</w:t>
      </w:r>
      <w:r w:rsidRPr="003C78D9">
        <w:rPr>
          <w:sz w:val="24"/>
          <w:szCs w:val="24"/>
        </w:rPr>
        <w:t>никът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или е преустановил/о дейността си.</w:t>
      </w:r>
    </w:p>
    <w:p w:rsidR="003C78D9" w:rsidRPr="003C78D9" w:rsidRDefault="003C78D9" w:rsidP="003C78D9">
      <w:pPr>
        <w:spacing w:after="0" w:line="240" w:lineRule="auto"/>
        <w:ind w:left="284" w:hanging="284"/>
        <w:jc w:val="both"/>
        <w:rPr>
          <w:sz w:val="24"/>
          <w:szCs w:val="24"/>
        </w:rPr>
      </w:pPr>
      <w:r w:rsidRPr="003C78D9">
        <w:rPr>
          <w:sz w:val="24"/>
          <w:szCs w:val="24"/>
        </w:rPr>
        <w:t>6. Не съм осъден(-а) с влязла в сила присъда за престъпление по чл. 313 от Наказателния к</w:t>
      </w:r>
      <w:r w:rsidRPr="003C78D9">
        <w:rPr>
          <w:sz w:val="24"/>
          <w:szCs w:val="24"/>
        </w:rPr>
        <w:t>о</w:t>
      </w:r>
      <w:r w:rsidRPr="003C78D9">
        <w:rPr>
          <w:sz w:val="24"/>
          <w:szCs w:val="24"/>
        </w:rPr>
        <w:t>декс във връзка с провеждане на процедури за възлагане на обществени поръчки.</w:t>
      </w:r>
    </w:p>
    <w:p w:rsidR="003C78D9" w:rsidRPr="003C78D9" w:rsidRDefault="003C78D9" w:rsidP="003C78D9">
      <w:pPr>
        <w:spacing w:after="0" w:line="240" w:lineRule="auto"/>
        <w:ind w:left="284" w:hanging="284"/>
        <w:jc w:val="both"/>
        <w:rPr>
          <w:sz w:val="24"/>
          <w:szCs w:val="24"/>
        </w:rPr>
      </w:pPr>
      <w:r w:rsidRPr="003C78D9">
        <w:rPr>
          <w:sz w:val="24"/>
          <w:szCs w:val="24"/>
        </w:rPr>
        <w:t>7. Не съм свързано лице с Възложителя</w:t>
      </w:r>
      <w:r w:rsidRPr="003C78D9">
        <w:rPr>
          <w:b/>
          <w:sz w:val="24"/>
          <w:szCs w:val="24"/>
        </w:rPr>
        <w:t xml:space="preserve"> </w:t>
      </w:r>
      <w:r w:rsidRPr="003C78D9">
        <w:rPr>
          <w:sz w:val="24"/>
          <w:szCs w:val="24"/>
        </w:rPr>
        <w:t>или със служители на ръководна длъжност в негов</w:t>
      </w:r>
      <w:r w:rsidRPr="003C78D9">
        <w:rPr>
          <w:sz w:val="24"/>
          <w:szCs w:val="24"/>
        </w:rPr>
        <w:t>а</w:t>
      </w:r>
      <w:r w:rsidRPr="003C78D9">
        <w:rPr>
          <w:sz w:val="24"/>
          <w:szCs w:val="24"/>
        </w:rPr>
        <w:t>та организация.</w:t>
      </w:r>
    </w:p>
    <w:p w:rsidR="003C78D9" w:rsidRPr="003C78D9" w:rsidRDefault="003C78D9" w:rsidP="003C78D9">
      <w:pPr>
        <w:spacing w:after="0" w:line="240" w:lineRule="auto"/>
        <w:ind w:left="284" w:hanging="284"/>
        <w:jc w:val="both"/>
        <w:rPr>
          <w:bCs/>
          <w:sz w:val="24"/>
          <w:szCs w:val="24"/>
        </w:rPr>
      </w:pPr>
      <w:r w:rsidRPr="003C78D9">
        <w:rPr>
          <w:sz w:val="24"/>
          <w:szCs w:val="24"/>
        </w:rPr>
        <w:t>8. Не съм сключил договор с лице по смисъла на чл. 21 или чл. 22 от Закона за предотврат</w:t>
      </w:r>
      <w:r w:rsidRPr="003C78D9">
        <w:rPr>
          <w:sz w:val="24"/>
          <w:szCs w:val="24"/>
        </w:rPr>
        <w:t>я</w:t>
      </w:r>
      <w:r w:rsidRPr="003C78D9">
        <w:rPr>
          <w:sz w:val="24"/>
          <w:szCs w:val="24"/>
        </w:rPr>
        <w:t>ване и установяване на конфликт на интереси.</w:t>
      </w:r>
    </w:p>
    <w:p w:rsidR="00FD5578" w:rsidRDefault="00FD5578" w:rsidP="00FD5578">
      <w:pPr>
        <w:spacing w:after="0" w:line="240" w:lineRule="auto"/>
        <w:jc w:val="both"/>
        <w:rPr>
          <w:sz w:val="24"/>
          <w:szCs w:val="24"/>
        </w:rPr>
      </w:pPr>
    </w:p>
    <w:p w:rsidR="003C78D9" w:rsidRPr="003C78D9" w:rsidRDefault="003C78D9" w:rsidP="00FD5578">
      <w:pPr>
        <w:spacing w:after="0" w:line="240" w:lineRule="auto"/>
        <w:jc w:val="both"/>
        <w:rPr>
          <w:sz w:val="24"/>
          <w:szCs w:val="24"/>
        </w:rPr>
      </w:pPr>
      <w:r w:rsidRPr="003C78D9">
        <w:rPr>
          <w:sz w:val="24"/>
          <w:szCs w:val="24"/>
        </w:rPr>
        <w:lastRenderedPageBreak/>
        <w:t>Липсата на обстоятелствата по точка/и …………………… от настоящата декларация може да бъде установена в следните публични регистри ………………………………………...................................................................................................,</w:t>
      </w:r>
    </w:p>
    <w:p w:rsidR="003C78D9" w:rsidRPr="003C78D9" w:rsidRDefault="003C78D9" w:rsidP="003C78D9">
      <w:pPr>
        <w:spacing w:after="0" w:line="240" w:lineRule="auto"/>
        <w:ind w:left="284" w:hanging="284"/>
        <w:jc w:val="both"/>
        <w:rPr>
          <w:i/>
          <w:sz w:val="24"/>
          <w:szCs w:val="24"/>
        </w:rPr>
      </w:pPr>
      <w:r w:rsidRPr="003C78D9">
        <w:rPr>
          <w:i/>
          <w:sz w:val="24"/>
          <w:szCs w:val="24"/>
        </w:rPr>
        <w:t>(посочват се публичните регистри, в които информацията за декларираните обстоятел</w:t>
      </w:r>
      <w:r w:rsidRPr="003C78D9">
        <w:rPr>
          <w:i/>
          <w:sz w:val="24"/>
          <w:szCs w:val="24"/>
        </w:rPr>
        <w:t>с</w:t>
      </w:r>
      <w:r w:rsidRPr="003C78D9">
        <w:rPr>
          <w:i/>
          <w:sz w:val="24"/>
          <w:szCs w:val="24"/>
        </w:rPr>
        <w:t xml:space="preserve">тва е достъпна за възложителя) </w:t>
      </w:r>
    </w:p>
    <w:p w:rsidR="003C78D9" w:rsidRPr="003C78D9" w:rsidRDefault="003C78D9" w:rsidP="003C78D9">
      <w:pPr>
        <w:spacing w:after="0" w:line="240" w:lineRule="auto"/>
        <w:ind w:left="284" w:hanging="284"/>
        <w:jc w:val="both"/>
        <w:rPr>
          <w:sz w:val="24"/>
          <w:szCs w:val="24"/>
        </w:rPr>
      </w:pPr>
    </w:p>
    <w:p w:rsidR="003C78D9" w:rsidRPr="003C78D9" w:rsidRDefault="003C78D9" w:rsidP="00FD5578">
      <w:pPr>
        <w:spacing w:after="0" w:line="240" w:lineRule="auto"/>
        <w:jc w:val="both"/>
        <w:rPr>
          <w:sz w:val="24"/>
          <w:szCs w:val="24"/>
        </w:rPr>
      </w:pPr>
      <w:r w:rsidRPr="003C78D9">
        <w:rPr>
          <w:sz w:val="24"/>
          <w:szCs w:val="24"/>
        </w:rPr>
        <w:t>а информация за обстоятелствата по точка/и ………… от настоящата декларация е задължен да предостави служебно на възложителя ……………………………………………………….....</w:t>
      </w:r>
    </w:p>
    <w:p w:rsidR="003C78D9" w:rsidRPr="003C78D9" w:rsidRDefault="003C78D9" w:rsidP="003C78D9">
      <w:pPr>
        <w:spacing w:after="0" w:line="240" w:lineRule="auto"/>
        <w:ind w:left="284" w:hanging="284"/>
        <w:jc w:val="both"/>
        <w:rPr>
          <w:i/>
          <w:sz w:val="24"/>
          <w:szCs w:val="24"/>
        </w:rPr>
      </w:pPr>
      <w:r w:rsidRPr="003C78D9">
        <w:rPr>
          <w:i/>
          <w:sz w:val="24"/>
          <w:szCs w:val="24"/>
        </w:rPr>
        <w:t>(посочва се компетентния орган, който е задължен да предоставя служебно информаци</w:t>
      </w:r>
      <w:r w:rsidRPr="003C78D9">
        <w:rPr>
          <w:i/>
          <w:sz w:val="24"/>
          <w:szCs w:val="24"/>
        </w:rPr>
        <w:t>я</w:t>
      </w:r>
      <w:r w:rsidRPr="003C78D9">
        <w:rPr>
          <w:i/>
          <w:sz w:val="24"/>
          <w:szCs w:val="24"/>
        </w:rPr>
        <w:t>та съгласно законодателството на страната, в която участникът е установен)</w:t>
      </w:r>
    </w:p>
    <w:p w:rsidR="003C78D9" w:rsidRPr="003C78D9" w:rsidRDefault="003C78D9" w:rsidP="003C78D9">
      <w:pPr>
        <w:spacing w:after="0" w:line="240" w:lineRule="auto"/>
        <w:ind w:left="284" w:hanging="284"/>
        <w:jc w:val="both"/>
        <w:rPr>
          <w:i/>
          <w:sz w:val="24"/>
          <w:szCs w:val="24"/>
        </w:rPr>
      </w:pPr>
    </w:p>
    <w:p w:rsidR="003C78D9" w:rsidRPr="003C78D9" w:rsidRDefault="003C78D9" w:rsidP="00FD5578">
      <w:pPr>
        <w:spacing w:after="0" w:line="240" w:lineRule="auto"/>
        <w:ind w:firstLine="709"/>
        <w:jc w:val="both"/>
        <w:rPr>
          <w:sz w:val="24"/>
          <w:szCs w:val="24"/>
        </w:rPr>
      </w:pPr>
      <w:r w:rsidRPr="003C78D9">
        <w:rPr>
          <w:sz w:val="24"/>
          <w:szCs w:val="24"/>
        </w:rPr>
        <w:t>Задължавам се да уведомя Възложителя за всички настъпили промени в деклариран</w:t>
      </w:r>
      <w:r w:rsidRPr="003C78D9">
        <w:rPr>
          <w:sz w:val="24"/>
          <w:szCs w:val="24"/>
        </w:rPr>
        <w:t>и</w:t>
      </w:r>
      <w:r w:rsidRPr="003C78D9">
        <w:rPr>
          <w:sz w:val="24"/>
          <w:szCs w:val="24"/>
        </w:rPr>
        <w:t>те обстоятелства по настоящата декларация в 7-дневен срок от настъпването им.</w:t>
      </w:r>
    </w:p>
    <w:p w:rsidR="003C78D9" w:rsidRPr="003C78D9" w:rsidRDefault="003C78D9" w:rsidP="00FD5578">
      <w:pPr>
        <w:spacing w:after="0" w:line="240" w:lineRule="auto"/>
        <w:ind w:firstLine="709"/>
        <w:jc w:val="both"/>
        <w:rPr>
          <w:sz w:val="24"/>
          <w:szCs w:val="24"/>
          <w:lang w:val="ru-RU"/>
        </w:rPr>
      </w:pPr>
      <w:r w:rsidRPr="003C78D9">
        <w:rPr>
          <w:sz w:val="24"/>
          <w:szCs w:val="24"/>
        </w:rPr>
        <w:t>Известно ми е, че за неверни данни нося наказателна отговорност по чл. 313 от Нак</w:t>
      </w:r>
      <w:r w:rsidRPr="003C78D9">
        <w:rPr>
          <w:sz w:val="24"/>
          <w:szCs w:val="24"/>
        </w:rPr>
        <w:t>а</w:t>
      </w:r>
      <w:r w:rsidRPr="003C78D9">
        <w:rPr>
          <w:sz w:val="24"/>
          <w:szCs w:val="24"/>
        </w:rPr>
        <w:t>зателния кодекс.</w:t>
      </w:r>
    </w:p>
    <w:p w:rsidR="003C78D9" w:rsidRPr="003C78D9" w:rsidRDefault="003C78D9" w:rsidP="003C78D9">
      <w:pPr>
        <w:spacing w:after="0" w:line="240" w:lineRule="auto"/>
        <w:ind w:left="284" w:hanging="284"/>
        <w:jc w:val="both"/>
        <w:rPr>
          <w:sz w:val="24"/>
          <w:szCs w:val="24"/>
          <w:lang w:val="ru-RU"/>
        </w:rPr>
      </w:pPr>
    </w:p>
    <w:p w:rsidR="003C78D9" w:rsidRPr="003C78D9" w:rsidRDefault="003C78D9" w:rsidP="003C78D9">
      <w:pPr>
        <w:spacing w:after="0" w:line="240" w:lineRule="auto"/>
        <w:ind w:left="284" w:hanging="284"/>
        <w:jc w:val="both"/>
        <w:rPr>
          <w:sz w:val="24"/>
          <w:szCs w:val="24"/>
          <w:lang w:val="ru-RU"/>
        </w:rPr>
      </w:pPr>
      <w:r w:rsidRPr="003C78D9">
        <w:rPr>
          <w:sz w:val="24"/>
          <w:szCs w:val="24"/>
          <w:lang w:val="ru-RU"/>
        </w:rPr>
        <w:t>Дата: .........</w:t>
      </w:r>
      <w:r>
        <w:rPr>
          <w:sz w:val="24"/>
          <w:szCs w:val="24"/>
          <w:lang w:val="ru-RU"/>
        </w:rPr>
        <w:t>.......2015 г.</w:t>
      </w:r>
      <w:r>
        <w:rPr>
          <w:sz w:val="24"/>
          <w:szCs w:val="24"/>
          <w:lang w:val="ru-RU"/>
        </w:rPr>
        <w:tab/>
      </w:r>
      <w:r>
        <w:rPr>
          <w:sz w:val="24"/>
          <w:szCs w:val="24"/>
          <w:lang w:val="ru-RU"/>
        </w:rPr>
        <w:tab/>
      </w:r>
      <w:r>
        <w:rPr>
          <w:sz w:val="24"/>
          <w:szCs w:val="24"/>
          <w:lang w:val="ru-RU"/>
        </w:rPr>
        <w:tab/>
      </w:r>
      <w:r w:rsidRPr="003C78D9">
        <w:rPr>
          <w:sz w:val="24"/>
          <w:szCs w:val="24"/>
          <w:lang w:val="ru-RU"/>
        </w:rPr>
        <w:tab/>
      </w:r>
      <w:r w:rsidRPr="003C78D9">
        <w:rPr>
          <w:sz w:val="24"/>
          <w:szCs w:val="24"/>
          <w:lang w:val="ru-RU"/>
        </w:rPr>
        <w:tab/>
      </w:r>
      <w:r w:rsidRPr="003C78D9">
        <w:rPr>
          <w:sz w:val="24"/>
          <w:szCs w:val="24"/>
          <w:lang w:val="ru-RU"/>
        </w:rPr>
        <w:tab/>
        <w:t xml:space="preserve">Декларатор: </w:t>
      </w:r>
      <w:r w:rsidRPr="003C78D9">
        <w:rPr>
          <w:sz w:val="24"/>
          <w:szCs w:val="24"/>
          <w:lang w:val="ru-RU"/>
        </w:rPr>
        <w:softHyphen/>
        <w:t>....................</w:t>
      </w:r>
    </w:p>
    <w:p w:rsidR="003C78D9" w:rsidRDefault="003C78D9" w:rsidP="003C78D9">
      <w:pPr>
        <w:spacing w:after="0" w:line="240" w:lineRule="auto"/>
        <w:ind w:left="284" w:hanging="284"/>
        <w:jc w:val="both"/>
        <w:rPr>
          <w:i/>
          <w:iCs/>
          <w:sz w:val="24"/>
          <w:szCs w:val="24"/>
          <w:lang w:val="ru-RU"/>
        </w:rPr>
      </w:pPr>
      <w:r w:rsidRPr="003C78D9">
        <w:rPr>
          <w:i/>
          <w:iCs/>
          <w:sz w:val="24"/>
          <w:szCs w:val="24"/>
          <w:lang w:val="ru-RU"/>
        </w:rPr>
        <w:t xml:space="preserve">                                                                                                                        (подпис)</w:t>
      </w:r>
    </w:p>
    <w:p w:rsidR="00FD5578" w:rsidRPr="003C78D9" w:rsidRDefault="00FD5578" w:rsidP="003C78D9">
      <w:pPr>
        <w:spacing w:after="0" w:line="240" w:lineRule="auto"/>
        <w:ind w:left="284" w:hanging="284"/>
        <w:jc w:val="both"/>
        <w:rPr>
          <w:i/>
          <w:iCs/>
          <w:sz w:val="24"/>
          <w:szCs w:val="24"/>
          <w:lang w:val="ru-RU"/>
        </w:rPr>
      </w:pPr>
    </w:p>
    <w:p w:rsidR="003C78D9" w:rsidRPr="003C78D9" w:rsidRDefault="003C78D9" w:rsidP="003C78D9">
      <w:pPr>
        <w:spacing w:after="0" w:line="240" w:lineRule="auto"/>
        <w:ind w:left="284" w:hanging="284"/>
        <w:jc w:val="both"/>
        <w:rPr>
          <w:sz w:val="24"/>
          <w:szCs w:val="24"/>
          <w:lang w:val="ru-RU"/>
        </w:rPr>
      </w:pPr>
      <w:r>
        <w:rPr>
          <w:sz w:val="24"/>
          <w:szCs w:val="24"/>
          <w:lang w:val="ru-RU"/>
        </w:rPr>
        <w:tab/>
      </w:r>
      <w:r>
        <w:rPr>
          <w:sz w:val="24"/>
          <w:szCs w:val="24"/>
          <w:lang w:val="ru-RU"/>
        </w:rPr>
        <w:tab/>
      </w:r>
      <w:r w:rsidRPr="003C78D9">
        <w:rPr>
          <w:sz w:val="24"/>
          <w:szCs w:val="24"/>
          <w:lang w:val="ru-RU"/>
        </w:rPr>
        <w:tab/>
      </w:r>
      <w:r w:rsidRPr="003C78D9">
        <w:rPr>
          <w:sz w:val="24"/>
          <w:szCs w:val="24"/>
          <w:lang w:val="ru-RU"/>
        </w:rPr>
        <w:tab/>
      </w:r>
      <w:r w:rsidRPr="003C78D9">
        <w:rPr>
          <w:sz w:val="24"/>
          <w:szCs w:val="24"/>
          <w:lang w:val="ru-RU"/>
        </w:rPr>
        <w:tab/>
      </w:r>
      <w:r w:rsidRPr="003C78D9">
        <w:rPr>
          <w:sz w:val="24"/>
          <w:szCs w:val="24"/>
          <w:lang w:val="ru-RU"/>
        </w:rPr>
        <w:tab/>
      </w:r>
      <w:r w:rsidRPr="003C78D9">
        <w:rPr>
          <w:sz w:val="24"/>
          <w:szCs w:val="24"/>
          <w:lang w:val="ru-RU"/>
        </w:rPr>
        <w:tab/>
      </w:r>
      <w:r w:rsidRPr="003C78D9">
        <w:rPr>
          <w:sz w:val="24"/>
          <w:szCs w:val="24"/>
          <w:lang w:val="ru-RU"/>
        </w:rPr>
        <w:tab/>
      </w:r>
      <w:r w:rsidRPr="003C78D9">
        <w:rPr>
          <w:sz w:val="24"/>
          <w:szCs w:val="24"/>
          <w:lang w:val="ru-RU"/>
        </w:rPr>
        <w:tab/>
      </w:r>
      <w:r w:rsidRPr="003C78D9">
        <w:rPr>
          <w:sz w:val="24"/>
          <w:szCs w:val="24"/>
          <w:lang w:val="ru-RU"/>
        </w:rPr>
        <w:tab/>
        <w:t xml:space="preserve">Декларатор: </w:t>
      </w:r>
      <w:r w:rsidRPr="003C78D9">
        <w:rPr>
          <w:sz w:val="24"/>
          <w:szCs w:val="24"/>
          <w:lang w:val="ru-RU"/>
        </w:rPr>
        <w:softHyphen/>
        <w:t>....................</w:t>
      </w:r>
    </w:p>
    <w:p w:rsidR="003C78D9" w:rsidRPr="003C78D9" w:rsidRDefault="003C78D9" w:rsidP="003C78D9">
      <w:pPr>
        <w:spacing w:after="0" w:line="240" w:lineRule="auto"/>
        <w:ind w:left="284" w:hanging="284"/>
        <w:jc w:val="both"/>
        <w:rPr>
          <w:i/>
          <w:iCs/>
          <w:sz w:val="24"/>
          <w:szCs w:val="24"/>
          <w:lang w:val="ru-RU"/>
        </w:rPr>
      </w:pPr>
      <w:r w:rsidRPr="003C78D9">
        <w:rPr>
          <w:i/>
          <w:iCs/>
          <w:sz w:val="24"/>
          <w:szCs w:val="24"/>
          <w:lang w:val="ru-RU"/>
        </w:rPr>
        <w:t xml:space="preserve">                                                                                                                       (подпис)</w:t>
      </w:r>
    </w:p>
    <w:p w:rsidR="003C78D9" w:rsidRPr="003C78D9" w:rsidRDefault="003C78D9" w:rsidP="003C78D9">
      <w:pPr>
        <w:spacing w:after="0" w:line="240" w:lineRule="auto"/>
        <w:ind w:left="284" w:hanging="284"/>
        <w:jc w:val="both"/>
        <w:rPr>
          <w:i/>
          <w:sz w:val="24"/>
          <w:szCs w:val="24"/>
        </w:rPr>
      </w:pPr>
    </w:p>
    <w:p w:rsidR="003C78D9" w:rsidRPr="003C78D9" w:rsidRDefault="003C78D9" w:rsidP="003C78D9">
      <w:pPr>
        <w:spacing w:after="0" w:line="240" w:lineRule="auto"/>
        <w:ind w:left="284" w:hanging="284"/>
        <w:jc w:val="both"/>
        <w:rPr>
          <w:i/>
          <w:iCs/>
          <w:sz w:val="24"/>
          <w:szCs w:val="24"/>
        </w:rPr>
      </w:pPr>
      <w:r w:rsidRPr="003C78D9">
        <w:rPr>
          <w:i/>
          <w:sz w:val="24"/>
          <w:szCs w:val="24"/>
          <w:lang w:val="ru-RU"/>
        </w:rPr>
        <w:t>1. Д</w:t>
      </w:r>
      <w:r w:rsidRPr="003C78D9">
        <w:rPr>
          <w:i/>
          <w:iCs/>
          <w:sz w:val="24"/>
          <w:szCs w:val="24"/>
          <w:lang w:val="ru-RU"/>
        </w:rPr>
        <w:t xml:space="preserve">екларацията се подписва от </w:t>
      </w:r>
      <w:r w:rsidRPr="003C78D9">
        <w:rPr>
          <w:i/>
          <w:iCs/>
          <w:sz w:val="24"/>
          <w:szCs w:val="24"/>
        </w:rPr>
        <w:t>лицата, които представляват участника  съобразно разп</w:t>
      </w:r>
      <w:r w:rsidRPr="003C78D9">
        <w:rPr>
          <w:i/>
          <w:iCs/>
          <w:sz w:val="24"/>
          <w:szCs w:val="24"/>
        </w:rPr>
        <w:t>о</w:t>
      </w:r>
      <w:r w:rsidRPr="003C78D9">
        <w:rPr>
          <w:i/>
          <w:iCs/>
          <w:sz w:val="24"/>
          <w:szCs w:val="24"/>
        </w:rPr>
        <w:t>редбата на чл. 47, ал. 4 от ЗОП.</w:t>
      </w:r>
    </w:p>
    <w:p w:rsidR="003C78D9" w:rsidRPr="003C78D9" w:rsidRDefault="003C78D9" w:rsidP="003C78D9">
      <w:pPr>
        <w:spacing w:after="0" w:line="240" w:lineRule="auto"/>
        <w:ind w:left="284" w:hanging="284"/>
        <w:jc w:val="both"/>
        <w:rPr>
          <w:i/>
          <w:iCs/>
          <w:sz w:val="24"/>
          <w:szCs w:val="24"/>
        </w:rPr>
      </w:pPr>
      <w:r w:rsidRPr="003C78D9">
        <w:rPr>
          <w:i/>
          <w:sz w:val="24"/>
          <w:szCs w:val="24"/>
        </w:rPr>
        <w:t>2. Добавя се допълнителен ред за всяко от лицата по чл. 47, ал. 4 от ЗОП</w:t>
      </w:r>
    </w:p>
    <w:p w:rsidR="003C78D9" w:rsidRDefault="003C78D9" w:rsidP="003C78D9">
      <w:pPr>
        <w:spacing w:after="0" w:line="240" w:lineRule="auto"/>
        <w:ind w:left="284" w:hanging="284"/>
        <w:jc w:val="both"/>
        <w:rPr>
          <w:i/>
          <w:sz w:val="24"/>
          <w:szCs w:val="24"/>
        </w:rPr>
      </w:pPr>
      <w:r w:rsidRPr="003C78D9">
        <w:rPr>
          <w:i/>
          <w:sz w:val="24"/>
          <w:szCs w:val="24"/>
        </w:rPr>
        <w:t>3. За „свързани лица”, виж § 1, т. 23а от Допълнителните разпоредби на ЗОП.</w:t>
      </w:r>
    </w:p>
    <w:p w:rsidR="00730F93" w:rsidRDefault="00730F93" w:rsidP="003C78D9">
      <w:pPr>
        <w:spacing w:after="0" w:line="240" w:lineRule="auto"/>
        <w:ind w:left="284" w:hanging="284"/>
        <w:jc w:val="both"/>
        <w:rPr>
          <w:i/>
          <w:sz w:val="24"/>
          <w:szCs w:val="24"/>
        </w:rPr>
      </w:pPr>
    </w:p>
    <w:p w:rsidR="00730F93" w:rsidRPr="003C78D9" w:rsidRDefault="00730F93" w:rsidP="003C78D9">
      <w:pPr>
        <w:spacing w:after="0" w:line="240" w:lineRule="auto"/>
        <w:ind w:left="284" w:hanging="284"/>
        <w:jc w:val="both"/>
        <w:rPr>
          <w:i/>
          <w:iCs/>
          <w:sz w:val="24"/>
          <w:szCs w:val="24"/>
        </w:rPr>
      </w:pPr>
    </w:p>
    <w:p w:rsidR="005D06B9" w:rsidRDefault="005D06B9">
      <w:pPr>
        <w:spacing w:after="0" w:line="240" w:lineRule="auto"/>
        <w:rPr>
          <w:b/>
        </w:rPr>
      </w:pPr>
      <w:r>
        <w:rPr>
          <w:b/>
        </w:rPr>
        <w:br w:type="page"/>
      </w:r>
    </w:p>
    <w:p w:rsidR="000A4C28" w:rsidRDefault="000A4C28" w:rsidP="000A4C28">
      <w:pPr>
        <w:jc w:val="right"/>
        <w:rPr>
          <w:b/>
        </w:rPr>
      </w:pPr>
      <w:r w:rsidRPr="00F01633">
        <w:rPr>
          <w:b/>
        </w:rPr>
        <w:lastRenderedPageBreak/>
        <w:t>Приложение №</w:t>
      </w:r>
      <w:r w:rsidR="005D06B9">
        <w:rPr>
          <w:b/>
        </w:rPr>
        <w:t>10</w:t>
      </w:r>
    </w:p>
    <w:p w:rsidR="00FD5578" w:rsidRPr="00FD5578" w:rsidRDefault="00FD5578" w:rsidP="00FD5578">
      <w:pPr>
        <w:tabs>
          <w:tab w:val="left" w:pos="708"/>
          <w:tab w:val="center" w:pos="4153"/>
          <w:tab w:val="right" w:pos="8306"/>
        </w:tabs>
        <w:autoSpaceDE w:val="0"/>
        <w:autoSpaceDN w:val="0"/>
        <w:adjustRightInd w:val="0"/>
        <w:spacing w:after="0" w:line="240" w:lineRule="auto"/>
        <w:ind w:firstLine="709"/>
        <w:jc w:val="center"/>
        <w:rPr>
          <w:rFonts w:eastAsia="Times New Roman"/>
          <w:b/>
          <w:bCs/>
          <w:sz w:val="24"/>
          <w:szCs w:val="24"/>
        </w:rPr>
      </w:pPr>
      <w:r w:rsidRPr="00FD5578">
        <w:rPr>
          <w:rFonts w:eastAsia="Times New Roman"/>
          <w:b/>
          <w:bCs/>
          <w:sz w:val="24"/>
          <w:szCs w:val="24"/>
        </w:rPr>
        <w:tab/>
      </w:r>
      <w:r w:rsidRPr="00FD5578">
        <w:rPr>
          <w:rFonts w:eastAsia="Times New Roman"/>
          <w:b/>
          <w:bCs/>
          <w:sz w:val="24"/>
          <w:szCs w:val="24"/>
        </w:rPr>
        <w:tab/>
      </w:r>
    </w:p>
    <w:p w:rsidR="00FD5578" w:rsidRPr="00FD5578" w:rsidRDefault="00FD5578" w:rsidP="00FD5578">
      <w:pPr>
        <w:spacing w:after="0" w:line="240" w:lineRule="auto"/>
        <w:ind w:left="2160" w:hanging="2160"/>
        <w:jc w:val="center"/>
        <w:rPr>
          <w:rFonts w:eastAsia="Times New Roman"/>
          <w:b/>
          <w:sz w:val="24"/>
          <w:szCs w:val="24"/>
          <w:lang w:val="ru-RU"/>
        </w:rPr>
      </w:pPr>
      <w:r w:rsidRPr="00FD5578">
        <w:rPr>
          <w:rFonts w:eastAsia="Times New Roman"/>
          <w:b/>
          <w:sz w:val="24"/>
          <w:szCs w:val="24"/>
          <w:lang w:val="ru-RU"/>
        </w:rPr>
        <w:t xml:space="preserve">Д Е К Л А Р А Ц И Я </w:t>
      </w:r>
    </w:p>
    <w:p w:rsidR="00FD5578" w:rsidRPr="00FD5578" w:rsidRDefault="00FD5578" w:rsidP="00FD5578">
      <w:pPr>
        <w:spacing w:after="0" w:line="240" w:lineRule="auto"/>
        <w:ind w:left="720" w:hanging="720"/>
        <w:jc w:val="center"/>
        <w:rPr>
          <w:rFonts w:eastAsia="Times New Roman"/>
          <w:b/>
          <w:sz w:val="24"/>
          <w:szCs w:val="24"/>
          <w:lang w:val="ru-RU"/>
        </w:rPr>
      </w:pPr>
    </w:p>
    <w:p w:rsidR="00FD5578" w:rsidRPr="00FD5578" w:rsidRDefault="00FD5578" w:rsidP="00FD5578">
      <w:pPr>
        <w:spacing w:after="0" w:line="240" w:lineRule="auto"/>
        <w:ind w:left="720" w:hanging="720"/>
        <w:jc w:val="center"/>
        <w:rPr>
          <w:rFonts w:eastAsia="Times New Roman"/>
          <w:b/>
          <w:sz w:val="24"/>
          <w:szCs w:val="24"/>
        </w:rPr>
      </w:pPr>
      <w:r w:rsidRPr="00FD5578">
        <w:rPr>
          <w:rFonts w:eastAsia="Times New Roman"/>
          <w:b/>
          <w:sz w:val="24"/>
          <w:szCs w:val="24"/>
          <w:lang w:val="ru-RU"/>
        </w:rPr>
        <w:t>по чл. 55, ал. 7 от Закона за обществените поръчки</w:t>
      </w:r>
    </w:p>
    <w:p w:rsidR="00FD5578" w:rsidRPr="00E52728" w:rsidRDefault="00FD5578" w:rsidP="00FD5578">
      <w:pPr>
        <w:spacing w:after="0" w:line="240" w:lineRule="auto"/>
        <w:rPr>
          <w:rFonts w:eastAsia="Times New Roman"/>
          <w:b/>
          <w:sz w:val="28"/>
          <w:szCs w:val="28"/>
        </w:rPr>
      </w:pPr>
    </w:p>
    <w:p w:rsidR="00FD5578" w:rsidRPr="003C78D9" w:rsidRDefault="00FD5578" w:rsidP="00FD5578">
      <w:pPr>
        <w:spacing w:after="0" w:line="240" w:lineRule="auto"/>
        <w:jc w:val="both"/>
        <w:rPr>
          <w:sz w:val="24"/>
          <w:szCs w:val="24"/>
        </w:rPr>
      </w:pPr>
      <w:r w:rsidRPr="003C78D9">
        <w:rPr>
          <w:sz w:val="24"/>
          <w:szCs w:val="24"/>
        </w:rPr>
        <w:t>Подписаният/-</w:t>
      </w:r>
      <w:proofErr w:type="spellStart"/>
      <w:r w:rsidRPr="003C78D9">
        <w:rPr>
          <w:sz w:val="24"/>
          <w:szCs w:val="24"/>
        </w:rPr>
        <w:t>ната</w:t>
      </w:r>
      <w:proofErr w:type="spellEnd"/>
      <w:r w:rsidRPr="003C78D9">
        <w:rPr>
          <w:sz w:val="24"/>
          <w:szCs w:val="24"/>
        </w:rPr>
        <w:t xml:space="preserve"> ……..................................................................................., с лична карта №..................,  издадена на.............................г. от ............................, в качеството ми на ......................................(длъжност)</w:t>
      </w:r>
    </w:p>
    <w:p w:rsidR="00FD5578" w:rsidRPr="003C78D9" w:rsidRDefault="00FD5578" w:rsidP="00FD5578">
      <w:pPr>
        <w:spacing w:after="0" w:line="240" w:lineRule="auto"/>
        <w:jc w:val="both"/>
        <w:rPr>
          <w:sz w:val="24"/>
          <w:szCs w:val="24"/>
        </w:rPr>
      </w:pPr>
    </w:p>
    <w:p w:rsidR="00FD5578" w:rsidRPr="003C78D9" w:rsidRDefault="00FD5578" w:rsidP="00FD5578">
      <w:pPr>
        <w:spacing w:after="0" w:line="240" w:lineRule="auto"/>
        <w:jc w:val="both"/>
        <w:rPr>
          <w:sz w:val="24"/>
          <w:szCs w:val="24"/>
        </w:rPr>
      </w:pPr>
      <w:r w:rsidRPr="003C78D9">
        <w:rPr>
          <w:sz w:val="24"/>
          <w:szCs w:val="24"/>
        </w:rPr>
        <w:t>на ……………………………………................................................</w:t>
      </w:r>
      <w:r w:rsidRPr="003C78D9">
        <w:rPr>
          <w:i/>
          <w:sz w:val="24"/>
          <w:szCs w:val="24"/>
        </w:rPr>
        <w:t>(наименование на участника)</w:t>
      </w:r>
    </w:p>
    <w:p w:rsidR="00FD5578" w:rsidRPr="003C78D9" w:rsidRDefault="00FD5578" w:rsidP="00FD5578">
      <w:pPr>
        <w:spacing w:after="0" w:line="240" w:lineRule="auto"/>
        <w:jc w:val="both"/>
        <w:rPr>
          <w:sz w:val="24"/>
          <w:szCs w:val="24"/>
        </w:rPr>
      </w:pPr>
      <w:r w:rsidRPr="003C78D9">
        <w:rPr>
          <w:sz w:val="24"/>
          <w:szCs w:val="24"/>
        </w:rPr>
        <w:t xml:space="preserve">с </w:t>
      </w:r>
      <w:r w:rsidRPr="003C78D9">
        <w:rPr>
          <w:iCs/>
          <w:sz w:val="24"/>
          <w:szCs w:val="24"/>
        </w:rPr>
        <w:t>ЕИК:</w:t>
      </w:r>
      <w:r w:rsidRPr="003C78D9">
        <w:rPr>
          <w:sz w:val="24"/>
          <w:szCs w:val="24"/>
        </w:rPr>
        <w:t xml:space="preserve"> ......................., със седалище и адрес на управление: ............................</w:t>
      </w:r>
    </w:p>
    <w:p w:rsidR="00FD5578" w:rsidRPr="003C78D9" w:rsidRDefault="00FD5578" w:rsidP="00FD5578">
      <w:pPr>
        <w:spacing w:after="0" w:line="240" w:lineRule="auto"/>
        <w:jc w:val="both"/>
        <w:rPr>
          <w:i/>
          <w:iCs/>
          <w:sz w:val="24"/>
          <w:szCs w:val="24"/>
        </w:rPr>
      </w:pPr>
      <w:r w:rsidRPr="003C78D9">
        <w:rPr>
          <w:sz w:val="24"/>
          <w:szCs w:val="24"/>
        </w:rPr>
        <w:t xml:space="preserve">………………………………………. – участник </w:t>
      </w:r>
      <w:r>
        <w:rPr>
          <w:sz w:val="24"/>
          <w:szCs w:val="24"/>
        </w:rPr>
        <w:t xml:space="preserve">в </w:t>
      </w:r>
      <w:r w:rsidRPr="0089462D">
        <w:rPr>
          <w:sz w:val="24"/>
          <w:szCs w:val="24"/>
        </w:rPr>
        <w:t>процедура за възлагане на обществена п</w:t>
      </w:r>
      <w:r w:rsidRPr="0089462D">
        <w:rPr>
          <w:sz w:val="24"/>
          <w:szCs w:val="24"/>
        </w:rPr>
        <w:t>о</w:t>
      </w:r>
      <w:r w:rsidRPr="0089462D">
        <w:rPr>
          <w:sz w:val="24"/>
          <w:szCs w:val="24"/>
        </w:rPr>
        <w:t xml:space="preserve">ръчка </w:t>
      </w:r>
      <w:r>
        <w:rPr>
          <w:sz w:val="24"/>
          <w:szCs w:val="24"/>
        </w:rPr>
        <w:t xml:space="preserve">по реда на глава осмо „а“ от ЗОП </w:t>
      </w:r>
      <w:r w:rsidRPr="0089462D">
        <w:rPr>
          <w:sz w:val="24"/>
          <w:szCs w:val="24"/>
        </w:rPr>
        <w:t>с предмет</w:t>
      </w:r>
      <w:r>
        <w:rPr>
          <w:sz w:val="24"/>
          <w:szCs w:val="24"/>
        </w:rPr>
        <w:t xml:space="preserve"> </w:t>
      </w:r>
      <w:r w:rsidRPr="00AA7F84">
        <w:rPr>
          <w:sz w:val="24"/>
          <w:szCs w:val="24"/>
        </w:rPr>
        <w:t>„</w:t>
      </w:r>
      <w:r w:rsidRPr="00AA7F84">
        <w:rPr>
          <w:b/>
          <w:sz w:val="24"/>
          <w:szCs w:val="24"/>
        </w:rPr>
        <w:t>Предоставяне на универсални и неун</w:t>
      </w:r>
      <w:r w:rsidRPr="00AA7F84">
        <w:rPr>
          <w:b/>
          <w:sz w:val="24"/>
          <w:szCs w:val="24"/>
        </w:rPr>
        <w:t>и</w:t>
      </w:r>
      <w:r w:rsidRPr="00AA7F84">
        <w:rPr>
          <w:b/>
          <w:sz w:val="24"/>
          <w:szCs w:val="24"/>
        </w:rPr>
        <w:t xml:space="preserve">версални пощенски услуги, за нуждите на ДНСК </w:t>
      </w:r>
      <w:r w:rsidRPr="00AA7F84">
        <w:rPr>
          <w:rFonts w:eastAsia="Times New Roman"/>
          <w:color w:val="000000"/>
          <w:sz w:val="24"/>
          <w:szCs w:val="24"/>
          <w:lang w:eastAsia="bg-BG"/>
        </w:rPr>
        <w:t xml:space="preserve">с две обособени позиции, </w:t>
      </w:r>
      <w:r w:rsidRPr="0089462D">
        <w:rPr>
          <w:rFonts w:eastAsia="Times New Roman"/>
          <w:sz w:val="24"/>
          <w:szCs w:val="24"/>
        </w:rPr>
        <w:t xml:space="preserve">по </w:t>
      </w:r>
      <w:r w:rsidRPr="0089462D">
        <w:rPr>
          <w:rFonts w:eastAsia="Times New Roman"/>
          <w:b/>
          <w:sz w:val="24"/>
          <w:szCs w:val="24"/>
        </w:rPr>
        <w:t>обособена позиция</w:t>
      </w:r>
      <w:r>
        <w:rPr>
          <w:rFonts w:eastAsia="Times New Roman"/>
          <w:b/>
          <w:sz w:val="24"/>
          <w:szCs w:val="24"/>
        </w:rPr>
        <w:t xml:space="preserve"> </w:t>
      </w:r>
      <w:r w:rsidRPr="00CE7916">
        <w:rPr>
          <w:b/>
          <w:bCs/>
          <w:sz w:val="24"/>
          <w:szCs w:val="24"/>
        </w:rPr>
        <w:t>№…..... с предмет „………………………“</w:t>
      </w:r>
    </w:p>
    <w:p w:rsidR="00FD5578" w:rsidRPr="00E52728" w:rsidRDefault="00FD5578" w:rsidP="00FD5578">
      <w:pPr>
        <w:spacing w:after="0" w:line="240" w:lineRule="auto"/>
        <w:jc w:val="both"/>
        <w:rPr>
          <w:rFonts w:eastAsia="Times New Roman"/>
          <w:i/>
          <w:iCs/>
          <w:sz w:val="28"/>
          <w:szCs w:val="28"/>
        </w:rPr>
      </w:pPr>
    </w:p>
    <w:p w:rsidR="00FD5578" w:rsidRPr="00FD5578" w:rsidRDefault="00FD5578" w:rsidP="00FD5578">
      <w:pPr>
        <w:spacing w:after="0" w:line="360" w:lineRule="auto"/>
        <w:jc w:val="center"/>
        <w:rPr>
          <w:rFonts w:eastAsia="Times New Roman"/>
          <w:b/>
          <w:sz w:val="24"/>
          <w:szCs w:val="24"/>
          <w:lang w:val="ru-RU"/>
        </w:rPr>
      </w:pPr>
      <w:r w:rsidRPr="00FD5578">
        <w:rPr>
          <w:rFonts w:eastAsia="Times New Roman"/>
          <w:b/>
          <w:sz w:val="24"/>
          <w:szCs w:val="24"/>
          <w:lang w:val="ru-RU"/>
        </w:rPr>
        <w:t>Д Е К Л А Р И Р А М, ЧЕ:</w:t>
      </w:r>
    </w:p>
    <w:p w:rsidR="00FD5578" w:rsidRPr="00FD5578" w:rsidRDefault="00FD5578" w:rsidP="00FD5578">
      <w:pPr>
        <w:spacing w:after="0" w:line="240" w:lineRule="auto"/>
        <w:ind w:firstLine="709"/>
        <w:jc w:val="both"/>
        <w:rPr>
          <w:rFonts w:eastAsia="Times New Roman"/>
          <w:b/>
          <w:sz w:val="24"/>
          <w:szCs w:val="24"/>
        </w:rPr>
      </w:pPr>
      <w:r w:rsidRPr="00FD5578">
        <w:rPr>
          <w:rFonts w:eastAsia="Times New Roman"/>
          <w:sz w:val="24"/>
          <w:szCs w:val="24"/>
          <w:lang w:val="ru-RU"/>
        </w:rPr>
        <w:t xml:space="preserve">Липсва свързаност между представлявания от мен участник с друг кандидат/участник, в съответствие с чл. 55, </w:t>
      </w:r>
      <w:r w:rsidRPr="00FD5578">
        <w:rPr>
          <w:rFonts w:eastAsia="Times New Roman"/>
          <w:sz w:val="24"/>
          <w:szCs w:val="24"/>
        </w:rPr>
        <w:t>а</w:t>
      </w:r>
      <w:r w:rsidRPr="00FD5578">
        <w:rPr>
          <w:rFonts w:eastAsia="Times New Roman"/>
          <w:sz w:val="24"/>
          <w:szCs w:val="24"/>
          <w:lang w:val="ru-RU"/>
        </w:rPr>
        <w:t>л. 7 от ЗОП.</w:t>
      </w:r>
    </w:p>
    <w:p w:rsidR="00FD5578" w:rsidRPr="00FD5578" w:rsidRDefault="00FD5578" w:rsidP="00FD5578">
      <w:pPr>
        <w:spacing w:after="0" w:line="240" w:lineRule="auto"/>
        <w:jc w:val="both"/>
        <w:rPr>
          <w:rFonts w:eastAsia="Times New Roman"/>
          <w:sz w:val="24"/>
          <w:szCs w:val="24"/>
          <w:lang w:val="ru-RU"/>
        </w:rPr>
      </w:pPr>
    </w:p>
    <w:p w:rsidR="00FD5578" w:rsidRPr="00FD5578" w:rsidRDefault="00FD5578" w:rsidP="00FD5578">
      <w:pPr>
        <w:widowControl w:val="0"/>
        <w:autoSpaceDE w:val="0"/>
        <w:autoSpaceDN w:val="0"/>
        <w:adjustRightInd w:val="0"/>
        <w:spacing w:after="120" w:line="240" w:lineRule="auto"/>
        <w:ind w:firstLine="720"/>
        <w:jc w:val="both"/>
        <w:rPr>
          <w:rFonts w:eastAsia="Times New Roman"/>
          <w:sz w:val="24"/>
          <w:szCs w:val="24"/>
          <w:lang w:val="ru-RU"/>
        </w:rPr>
      </w:pPr>
      <w:r w:rsidRPr="00FD5578">
        <w:rPr>
          <w:rFonts w:eastAsia="Times New Roman"/>
          <w:sz w:val="24"/>
          <w:szCs w:val="24"/>
        </w:rPr>
        <w:t>Известно ми е, че за неверни данни нося наказателна отговорност по чл. 313 от Нак</w:t>
      </w:r>
      <w:r w:rsidRPr="00FD5578">
        <w:rPr>
          <w:rFonts w:eastAsia="Times New Roman"/>
          <w:sz w:val="24"/>
          <w:szCs w:val="24"/>
        </w:rPr>
        <w:t>а</w:t>
      </w:r>
      <w:r w:rsidRPr="00FD5578">
        <w:rPr>
          <w:rFonts w:eastAsia="Times New Roman"/>
          <w:sz w:val="24"/>
          <w:szCs w:val="24"/>
        </w:rPr>
        <w:t>зателния кодекс.</w:t>
      </w:r>
    </w:p>
    <w:p w:rsidR="00FD5578" w:rsidRPr="00FD5578" w:rsidRDefault="00FD5578" w:rsidP="00FD5578">
      <w:pPr>
        <w:spacing w:after="0" w:line="240" w:lineRule="auto"/>
        <w:ind w:firstLine="708"/>
        <w:jc w:val="both"/>
        <w:rPr>
          <w:rFonts w:eastAsia="Times New Roman"/>
          <w:b/>
          <w:sz w:val="24"/>
          <w:szCs w:val="24"/>
          <w:lang w:val="ru-RU"/>
        </w:rPr>
      </w:pPr>
    </w:p>
    <w:p w:rsidR="00FD5578" w:rsidRPr="00FD5578" w:rsidRDefault="00FD5578" w:rsidP="00FD5578">
      <w:pPr>
        <w:spacing w:after="0" w:line="240" w:lineRule="auto"/>
        <w:ind w:left="284" w:hanging="284"/>
        <w:jc w:val="both"/>
        <w:rPr>
          <w:sz w:val="24"/>
          <w:szCs w:val="24"/>
          <w:lang w:val="ru-RU"/>
        </w:rPr>
      </w:pPr>
      <w:r w:rsidRPr="00FD5578">
        <w:rPr>
          <w:sz w:val="24"/>
          <w:szCs w:val="24"/>
          <w:lang w:val="ru-RU"/>
        </w:rPr>
        <w:t>Дата: ................2015 г.</w:t>
      </w:r>
      <w:r w:rsidRPr="00FD5578">
        <w:rPr>
          <w:sz w:val="24"/>
          <w:szCs w:val="24"/>
          <w:lang w:val="ru-RU"/>
        </w:rPr>
        <w:tab/>
      </w:r>
      <w:r w:rsidRPr="00FD5578">
        <w:rPr>
          <w:sz w:val="24"/>
          <w:szCs w:val="24"/>
          <w:lang w:val="ru-RU"/>
        </w:rPr>
        <w:tab/>
      </w:r>
      <w:r w:rsidRPr="00FD5578">
        <w:rPr>
          <w:sz w:val="24"/>
          <w:szCs w:val="24"/>
          <w:lang w:val="ru-RU"/>
        </w:rPr>
        <w:tab/>
      </w:r>
      <w:r w:rsidRPr="00FD5578">
        <w:rPr>
          <w:sz w:val="24"/>
          <w:szCs w:val="24"/>
          <w:lang w:val="ru-RU"/>
        </w:rPr>
        <w:tab/>
      </w:r>
      <w:r w:rsidRPr="00FD5578">
        <w:rPr>
          <w:sz w:val="24"/>
          <w:szCs w:val="24"/>
          <w:lang w:val="ru-RU"/>
        </w:rPr>
        <w:tab/>
      </w:r>
      <w:r w:rsidRPr="00FD5578">
        <w:rPr>
          <w:sz w:val="24"/>
          <w:szCs w:val="24"/>
          <w:lang w:val="ru-RU"/>
        </w:rPr>
        <w:tab/>
        <w:t xml:space="preserve">Декларатор: </w:t>
      </w:r>
      <w:r w:rsidRPr="00FD5578">
        <w:rPr>
          <w:sz w:val="24"/>
          <w:szCs w:val="24"/>
          <w:lang w:val="ru-RU"/>
        </w:rPr>
        <w:softHyphen/>
        <w:t>....................</w:t>
      </w:r>
    </w:p>
    <w:p w:rsidR="00FD5578" w:rsidRDefault="00FD5578" w:rsidP="00FD5578">
      <w:pPr>
        <w:spacing w:after="0" w:line="240" w:lineRule="auto"/>
        <w:ind w:left="284" w:hanging="284"/>
        <w:jc w:val="both"/>
        <w:rPr>
          <w:i/>
          <w:iCs/>
          <w:sz w:val="24"/>
          <w:szCs w:val="24"/>
          <w:lang w:val="ru-RU"/>
        </w:rPr>
      </w:pPr>
      <w:r w:rsidRPr="003C78D9">
        <w:rPr>
          <w:i/>
          <w:iCs/>
          <w:sz w:val="24"/>
          <w:szCs w:val="24"/>
          <w:lang w:val="ru-RU"/>
        </w:rPr>
        <w:t xml:space="preserve">                                                                                                                        (подпис)</w:t>
      </w:r>
    </w:p>
    <w:p w:rsidR="00FD5578" w:rsidRPr="00E52728" w:rsidRDefault="00FD5578" w:rsidP="00FD5578">
      <w:pPr>
        <w:spacing w:after="0" w:line="240" w:lineRule="auto"/>
        <w:ind w:firstLine="708"/>
        <w:jc w:val="both"/>
        <w:rPr>
          <w:rFonts w:eastAsia="Times New Roman"/>
          <w:b/>
          <w:sz w:val="28"/>
          <w:szCs w:val="28"/>
          <w:lang w:val="ru-RU"/>
        </w:rPr>
      </w:pPr>
    </w:p>
    <w:p w:rsidR="00FD5578" w:rsidRDefault="00FD5578" w:rsidP="000A4C28">
      <w:pPr>
        <w:jc w:val="right"/>
        <w:rPr>
          <w:b/>
        </w:rPr>
      </w:pPr>
    </w:p>
    <w:p w:rsidR="00FD5578" w:rsidRDefault="00FD5578">
      <w:pPr>
        <w:spacing w:after="0" w:line="240" w:lineRule="auto"/>
        <w:rPr>
          <w:b/>
        </w:rPr>
      </w:pPr>
      <w:r>
        <w:rPr>
          <w:b/>
        </w:rPr>
        <w:br w:type="page"/>
      </w:r>
    </w:p>
    <w:p w:rsidR="00FD5578" w:rsidRDefault="00FD5578" w:rsidP="00FD5578">
      <w:pPr>
        <w:jc w:val="right"/>
        <w:rPr>
          <w:b/>
        </w:rPr>
      </w:pPr>
      <w:r w:rsidRPr="00F01633">
        <w:rPr>
          <w:b/>
        </w:rPr>
        <w:lastRenderedPageBreak/>
        <w:t>Приложение №</w:t>
      </w:r>
      <w:r>
        <w:rPr>
          <w:b/>
        </w:rPr>
        <w:t>11</w:t>
      </w:r>
    </w:p>
    <w:p w:rsidR="00C6472F" w:rsidRPr="00C6472F" w:rsidRDefault="00C6472F" w:rsidP="00C6472F">
      <w:pPr>
        <w:spacing w:after="0" w:line="240" w:lineRule="auto"/>
        <w:jc w:val="both"/>
        <w:rPr>
          <w:rFonts w:eastAsia="Times New Roman"/>
          <w:sz w:val="24"/>
          <w:szCs w:val="24"/>
        </w:rPr>
      </w:pPr>
    </w:p>
    <w:p w:rsidR="00C6472F" w:rsidRPr="00C6472F" w:rsidRDefault="00C6472F" w:rsidP="00C6472F">
      <w:pPr>
        <w:spacing w:after="0" w:line="240" w:lineRule="auto"/>
        <w:jc w:val="center"/>
        <w:rPr>
          <w:rFonts w:eastAsia="Times New Roman"/>
          <w:b/>
          <w:bCs/>
          <w:sz w:val="24"/>
          <w:szCs w:val="24"/>
        </w:rPr>
      </w:pPr>
      <w:r w:rsidRPr="00C6472F">
        <w:rPr>
          <w:rFonts w:eastAsia="Times New Roman"/>
          <w:b/>
          <w:bCs/>
          <w:sz w:val="24"/>
          <w:szCs w:val="24"/>
        </w:rPr>
        <w:t>Д Е К Л А Р А Ц И Я</w:t>
      </w:r>
    </w:p>
    <w:p w:rsidR="00C6472F" w:rsidRPr="00C6472F" w:rsidRDefault="00C6472F" w:rsidP="00C6472F">
      <w:pPr>
        <w:spacing w:after="0" w:line="240" w:lineRule="auto"/>
        <w:jc w:val="center"/>
        <w:textAlignment w:val="center"/>
        <w:rPr>
          <w:rFonts w:eastAsia="Times New Roman"/>
          <w:b/>
          <w:bCs/>
          <w:sz w:val="24"/>
          <w:szCs w:val="24"/>
        </w:rPr>
      </w:pPr>
      <w:r w:rsidRPr="00C6472F">
        <w:rPr>
          <w:rFonts w:eastAsia="Times New Roman"/>
          <w:b/>
          <w:sz w:val="24"/>
          <w:szCs w:val="24"/>
        </w:rPr>
        <w:t xml:space="preserve">по чл. 3, т. 8 и чл. 4 от </w:t>
      </w:r>
      <w:r w:rsidRPr="00C6472F">
        <w:rPr>
          <w:rFonts w:eastAsia="Times New Roman"/>
          <w:b/>
          <w:bCs/>
          <w:sz w:val="24"/>
          <w:szCs w:val="24"/>
        </w:rPr>
        <w:t>Закона за икономическите и финансовите отношения с дружес</w:t>
      </w:r>
      <w:r w:rsidRPr="00C6472F">
        <w:rPr>
          <w:rFonts w:eastAsia="Times New Roman"/>
          <w:b/>
          <w:bCs/>
          <w:sz w:val="24"/>
          <w:szCs w:val="24"/>
        </w:rPr>
        <w:t>т</w:t>
      </w:r>
      <w:r w:rsidRPr="00C6472F">
        <w:rPr>
          <w:rFonts w:eastAsia="Times New Roman"/>
          <w:b/>
          <w:bCs/>
          <w:sz w:val="24"/>
          <w:szCs w:val="24"/>
        </w:rPr>
        <w:t>вата, регистрирани в юрисдикции с преференциален данъчен режим, свързаните с тях лица и техните действителни собственици</w:t>
      </w:r>
    </w:p>
    <w:p w:rsidR="00C6472F" w:rsidRPr="00C6472F" w:rsidRDefault="00C6472F" w:rsidP="00C6472F">
      <w:pPr>
        <w:spacing w:after="0" w:line="240" w:lineRule="auto"/>
        <w:jc w:val="center"/>
        <w:rPr>
          <w:rFonts w:eastAsia="Times New Roman"/>
          <w:b/>
          <w:bCs/>
          <w:sz w:val="24"/>
          <w:szCs w:val="24"/>
        </w:rPr>
      </w:pPr>
      <w:r w:rsidRPr="00C6472F">
        <w:rPr>
          <w:rFonts w:eastAsia="Times New Roman"/>
          <w:b/>
          <w:bCs/>
          <w:sz w:val="24"/>
          <w:szCs w:val="24"/>
        </w:rPr>
        <w:t>от участник / подизпълнител</w:t>
      </w:r>
    </w:p>
    <w:p w:rsidR="00C6472F" w:rsidRPr="00C6472F" w:rsidRDefault="00C6472F" w:rsidP="00C6472F">
      <w:pPr>
        <w:spacing w:after="0" w:line="240" w:lineRule="auto"/>
        <w:jc w:val="both"/>
        <w:rPr>
          <w:rFonts w:eastAsia="Times New Roman"/>
          <w:b/>
          <w:bCs/>
          <w:sz w:val="24"/>
          <w:szCs w:val="24"/>
        </w:rPr>
      </w:pPr>
    </w:p>
    <w:p w:rsidR="00C6472F" w:rsidRPr="00C6472F" w:rsidRDefault="00C6472F" w:rsidP="00C6472F">
      <w:pPr>
        <w:spacing w:after="0" w:line="240" w:lineRule="auto"/>
        <w:jc w:val="both"/>
        <w:rPr>
          <w:rFonts w:eastAsia="Times New Roman"/>
          <w:sz w:val="24"/>
          <w:szCs w:val="24"/>
        </w:rPr>
      </w:pPr>
      <w:r w:rsidRPr="00C6472F">
        <w:rPr>
          <w:rFonts w:eastAsia="Times New Roman"/>
          <w:sz w:val="24"/>
          <w:szCs w:val="24"/>
        </w:rPr>
        <w:t xml:space="preserve">Долуподписаният/ата/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rPr>
        <w:t>,</w:t>
      </w:r>
    </w:p>
    <w:p w:rsidR="00C6472F" w:rsidRPr="00C6472F" w:rsidRDefault="00C6472F" w:rsidP="00C6472F">
      <w:pPr>
        <w:spacing w:after="0" w:line="240" w:lineRule="auto"/>
        <w:jc w:val="both"/>
        <w:rPr>
          <w:rFonts w:eastAsia="Times New Roman"/>
          <w:sz w:val="24"/>
          <w:szCs w:val="24"/>
          <w:vertAlign w:val="superscript"/>
        </w:rPr>
      </w:pPr>
      <w:r w:rsidRPr="00C6472F">
        <w:rPr>
          <w:rFonts w:eastAsia="Times New Roman"/>
          <w:sz w:val="24"/>
          <w:szCs w:val="24"/>
          <w:vertAlign w:val="superscript"/>
        </w:rPr>
        <w:t>/собствено бащино фамилно име /</w:t>
      </w:r>
    </w:p>
    <w:p w:rsidR="00C6472F" w:rsidRPr="00C6472F" w:rsidRDefault="00C6472F" w:rsidP="00C6472F">
      <w:pPr>
        <w:spacing w:after="0" w:line="240" w:lineRule="auto"/>
        <w:jc w:val="both"/>
        <w:rPr>
          <w:rFonts w:eastAsia="Times New Roman"/>
          <w:sz w:val="24"/>
          <w:szCs w:val="24"/>
          <w:u w:val="single"/>
        </w:rPr>
      </w:pPr>
      <w:r w:rsidRPr="00C6472F">
        <w:rPr>
          <w:rFonts w:eastAsia="Times New Roman"/>
          <w:sz w:val="24"/>
          <w:szCs w:val="24"/>
        </w:rPr>
        <w:t xml:space="preserve">ЕГН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rPr>
        <w:t xml:space="preserve">, притежаващ/а лична карта №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rPr>
        <w:t xml:space="preserve">, издадена на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t xml:space="preserve"> </w:t>
      </w:r>
      <w:r w:rsidRPr="00C6472F">
        <w:rPr>
          <w:rFonts w:eastAsia="Times New Roman"/>
          <w:sz w:val="24"/>
          <w:szCs w:val="24"/>
        </w:rPr>
        <w:t xml:space="preserve">от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rPr>
        <w:t xml:space="preserve">, с постоянен адрес: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t>____</w:t>
      </w:r>
    </w:p>
    <w:p w:rsidR="00C6472F" w:rsidRPr="00C6472F" w:rsidRDefault="00C6472F" w:rsidP="00C6472F">
      <w:pPr>
        <w:widowControl w:val="0"/>
        <w:autoSpaceDE w:val="0"/>
        <w:autoSpaceDN w:val="0"/>
        <w:adjustRightInd w:val="0"/>
        <w:spacing w:after="0" w:line="240" w:lineRule="auto"/>
        <w:jc w:val="both"/>
        <w:rPr>
          <w:rFonts w:eastAsia="Times New Roman"/>
          <w:sz w:val="24"/>
          <w:szCs w:val="24"/>
          <w:u w:val="single"/>
        </w:rPr>
      </w:pPr>
      <w:r w:rsidRPr="00C6472F">
        <w:rPr>
          <w:rFonts w:eastAsia="Times New Roman"/>
          <w:sz w:val="24"/>
          <w:szCs w:val="24"/>
        </w:rPr>
        <w:t xml:space="preserve">в качеството си на лице по чл. 47, ал. 4 от ЗОП а именно: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p>
    <w:p w:rsidR="00C6472F" w:rsidRPr="00C6472F" w:rsidRDefault="00C6472F" w:rsidP="00C6472F">
      <w:pPr>
        <w:widowControl w:val="0"/>
        <w:autoSpaceDE w:val="0"/>
        <w:autoSpaceDN w:val="0"/>
        <w:adjustRightInd w:val="0"/>
        <w:spacing w:after="0" w:line="240" w:lineRule="auto"/>
        <w:jc w:val="both"/>
        <w:rPr>
          <w:rFonts w:eastAsia="Times New Roman"/>
          <w:sz w:val="24"/>
          <w:szCs w:val="24"/>
          <w:vertAlign w:val="superscript"/>
        </w:rPr>
      </w:pPr>
      <w:r w:rsidRPr="00C6472F">
        <w:rPr>
          <w:rFonts w:eastAsia="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r w:rsidRPr="00C6472F">
        <w:rPr>
          <w:rFonts w:eastAsia="Times New Roman"/>
          <w:sz w:val="24"/>
          <w:szCs w:val="24"/>
          <w:vertAlign w:val="superscript"/>
        </w:rPr>
        <w:t>/</w:t>
      </w:r>
    </w:p>
    <w:p w:rsidR="00C6472F" w:rsidRPr="00C6472F" w:rsidRDefault="00C6472F" w:rsidP="00C6472F">
      <w:pPr>
        <w:spacing w:after="0" w:line="240" w:lineRule="auto"/>
        <w:jc w:val="both"/>
        <w:rPr>
          <w:rFonts w:eastAsia="Times New Roman"/>
          <w:sz w:val="24"/>
          <w:szCs w:val="24"/>
        </w:rPr>
      </w:pPr>
      <w:r w:rsidRPr="00C6472F">
        <w:rPr>
          <w:rFonts w:eastAsia="Times New Roman"/>
          <w:sz w:val="24"/>
          <w:szCs w:val="24"/>
        </w:rPr>
        <w:t xml:space="preserve">в </w:t>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r w:rsidRPr="00C6472F">
        <w:rPr>
          <w:rFonts w:eastAsia="Times New Roman"/>
          <w:sz w:val="24"/>
          <w:szCs w:val="24"/>
          <w:u w:val="single"/>
        </w:rPr>
        <w:tab/>
      </w:r>
    </w:p>
    <w:p w:rsidR="00C6472F" w:rsidRPr="00C6472F" w:rsidRDefault="00C6472F" w:rsidP="00C6472F">
      <w:pPr>
        <w:spacing w:after="0" w:line="240" w:lineRule="auto"/>
        <w:jc w:val="both"/>
        <w:rPr>
          <w:rFonts w:eastAsia="Times New Roman"/>
          <w:sz w:val="24"/>
          <w:szCs w:val="24"/>
          <w:vertAlign w:val="superscript"/>
        </w:rPr>
      </w:pPr>
      <w:r w:rsidRPr="00C6472F">
        <w:rPr>
          <w:rFonts w:eastAsia="Times New Roman"/>
          <w:sz w:val="24"/>
          <w:szCs w:val="24"/>
          <w:vertAlign w:val="superscript"/>
        </w:rPr>
        <w:t>/наименование на юридическото лице, физическото лице и вид на търговеца/</w:t>
      </w:r>
    </w:p>
    <w:p w:rsidR="00C6472F" w:rsidRPr="00C6472F" w:rsidRDefault="00C6472F" w:rsidP="00C6472F">
      <w:pPr>
        <w:spacing w:after="0" w:line="240" w:lineRule="auto"/>
        <w:jc w:val="both"/>
        <w:rPr>
          <w:rFonts w:eastAsia="Times New Roman"/>
          <w:sz w:val="24"/>
          <w:szCs w:val="24"/>
        </w:rPr>
      </w:pPr>
      <w:r w:rsidRPr="00C6472F">
        <w:rPr>
          <w:rFonts w:eastAsia="Times New Roman"/>
          <w:sz w:val="24"/>
          <w:szCs w:val="24"/>
        </w:rPr>
        <w:t>регистриран/вписан в Търговския регистър при Агенция по вписванията с ЕИК/БУЛСТАТ</w:t>
      </w:r>
    </w:p>
    <w:p w:rsidR="00C6472F" w:rsidRPr="00C6472F" w:rsidRDefault="00C6472F" w:rsidP="00C6472F">
      <w:pPr>
        <w:spacing w:after="0" w:line="240" w:lineRule="auto"/>
        <w:jc w:val="both"/>
        <w:rPr>
          <w:rFonts w:eastAsia="Times New Roman"/>
          <w:sz w:val="24"/>
          <w:szCs w:val="24"/>
        </w:rPr>
      </w:pPr>
      <w:r w:rsidRPr="00C6472F">
        <w:rPr>
          <w:rFonts w:eastAsia="Times New Roman"/>
          <w:sz w:val="24"/>
          <w:szCs w:val="24"/>
        </w:rPr>
        <w:t>__________________________</w:t>
      </w:r>
    </w:p>
    <w:p w:rsidR="00C6472F" w:rsidRPr="003C78D9" w:rsidRDefault="00C6472F" w:rsidP="00C6472F">
      <w:pPr>
        <w:spacing w:after="0" w:line="240" w:lineRule="auto"/>
        <w:jc w:val="both"/>
        <w:rPr>
          <w:i/>
          <w:iCs/>
          <w:sz w:val="24"/>
          <w:szCs w:val="24"/>
        </w:rPr>
      </w:pPr>
      <w:r w:rsidRPr="00C6472F">
        <w:rPr>
          <w:rFonts w:eastAsia="Times New Roman"/>
          <w:sz w:val="24"/>
          <w:szCs w:val="24"/>
        </w:rPr>
        <w:t xml:space="preserve">Относно: </w:t>
      </w:r>
      <w:r>
        <w:rPr>
          <w:sz w:val="24"/>
          <w:szCs w:val="24"/>
        </w:rPr>
        <w:t>П</w:t>
      </w:r>
      <w:r w:rsidRPr="0089462D">
        <w:rPr>
          <w:sz w:val="24"/>
          <w:szCs w:val="24"/>
        </w:rPr>
        <w:t xml:space="preserve">роцедура за възлагане на обществена поръчка </w:t>
      </w:r>
      <w:r>
        <w:rPr>
          <w:sz w:val="24"/>
          <w:szCs w:val="24"/>
        </w:rPr>
        <w:t xml:space="preserve">по реда на глава осмо „а“ от ЗОП </w:t>
      </w:r>
      <w:r w:rsidRPr="0089462D">
        <w:rPr>
          <w:sz w:val="24"/>
          <w:szCs w:val="24"/>
        </w:rPr>
        <w:t>с предмет</w:t>
      </w:r>
      <w:r>
        <w:rPr>
          <w:sz w:val="24"/>
          <w:szCs w:val="24"/>
        </w:rPr>
        <w:t xml:space="preserve"> </w:t>
      </w:r>
      <w:r w:rsidRPr="00AA7F84">
        <w:rPr>
          <w:sz w:val="24"/>
          <w:szCs w:val="24"/>
        </w:rPr>
        <w:t>„</w:t>
      </w:r>
      <w:r w:rsidRPr="00AA7F84">
        <w:rPr>
          <w:b/>
          <w:sz w:val="24"/>
          <w:szCs w:val="24"/>
        </w:rPr>
        <w:t xml:space="preserve">Предоставяне на универсални и неуниверсални пощенски услуги, за нуждите на ДНСК </w:t>
      </w:r>
      <w:r w:rsidRPr="00AA7F84">
        <w:rPr>
          <w:rFonts w:eastAsia="Times New Roman"/>
          <w:color w:val="000000"/>
          <w:sz w:val="24"/>
          <w:szCs w:val="24"/>
          <w:lang w:eastAsia="bg-BG"/>
        </w:rPr>
        <w:t xml:space="preserve">с две обособени позиции, </w:t>
      </w:r>
      <w:r w:rsidRPr="0089462D">
        <w:rPr>
          <w:rFonts w:eastAsia="Times New Roman"/>
          <w:sz w:val="24"/>
          <w:szCs w:val="24"/>
        </w:rPr>
        <w:t xml:space="preserve">по </w:t>
      </w:r>
      <w:r w:rsidRPr="0089462D">
        <w:rPr>
          <w:rFonts w:eastAsia="Times New Roman"/>
          <w:b/>
          <w:sz w:val="24"/>
          <w:szCs w:val="24"/>
        </w:rPr>
        <w:t>обособена позиция</w:t>
      </w:r>
      <w:r>
        <w:rPr>
          <w:rFonts w:eastAsia="Times New Roman"/>
          <w:b/>
          <w:sz w:val="24"/>
          <w:szCs w:val="24"/>
        </w:rPr>
        <w:t xml:space="preserve"> </w:t>
      </w:r>
      <w:r w:rsidRPr="00CE7916">
        <w:rPr>
          <w:b/>
          <w:bCs/>
          <w:sz w:val="24"/>
          <w:szCs w:val="24"/>
        </w:rPr>
        <w:t>№…..... с предмет „………………………“</w:t>
      </w:r>
    </w:p>
    <w:p w:rsidR="00C6472F" w:rsidRPr="00C6472F" w:rsidRDefault="00C6472F" w:rsidP="00C6472F">
      <w:pPr>
        <w:spacing w:after="0" w:line="240" w:lineRule="auto"/>
        <w:jc w:val="both"/>
        <w:rPr>
          <w:rFonts w:eastAsia="Times New Roman"/>
          <w:sz w:val="24"/>
          <w:szCs w:val="24"/>
          <w:lang w:val="ru-RU"/>
        </w:rPr>
      </w:pPr>
    </w:p>
    <w:p w:rsidR="00C6472F" w:rsidRPr="00C6472F" w:rsidRDefault="00C6472F" w:rsidP="00C6472F">
      <w:pPr>
        <w:spacing w:after="0" w:line="240" w:lineRule="auto"/>
        <w:jc w:val="center"/>
        <w:rPr>
          <w:rFonts w:eastAsia="Times New Roman"/>
          <w:b/>
          <w:bCs/>
          <w:sz w:val="24"/>
          <w:szCs w:val="24"/>
        </w:rPr>
      </w:pPr>
      <w:r w:rsidRPr="00C6472F">
        <w:rPr>
          <w:rFonts w:eastAsia="Times New Roman"/>
          <w:b/>
          <w:bCs/>
          <w:sz w:val="24"/>
          <w:szCs w:val="24"/>
        </w:rPr>
        <w:t>Д Е К Л А Р И Р А М, Ч Е:</w:t>
      </w:r>
    </w:p>
    <w:p w:rsidR="00C6472F" w:rsidRPr="00C6472F" w:rsidRDefault="00C6472F" w:rsidP="00C6472F">
      <w:pPr>
        <w:spacing w:after="0" w:line="240" w:lineRule="auto"/>
        <w:ind w:firstLine="720"/>
        <w:jc w:val="both"/>
        <w:rPr>
          <w:rFonts w:eastAsia="Times New Roman"/>
          <w:sz w:val="24"/>
          <w:szCs w:val="24"/>
        </w:rPr>
      </w:pPr>
      <w:r w:rsidRPr="00C6472F">
        <w:rPr>
          <w:rFonts w:eastAsia="Times New Roman"/>
          <w:sz w:val="24"/>
          <w:szCs w:val="24"/>
        </w:rPr>
        <w:t xml:space="preserve">1. Представляваното от мен дружество </w:t>
      </w:r>
      <w:r w:rsidRPr="00C6472F">
        <w:rPr>
          <w:rFonts w:eastAsia="Times New Roman"/>
          <w:b/>
          <w:sz w:val="24"/>
          <w:szCs w:val="24"/>
        </w:rPr>
        <w:t>е /не</w:t>
      </w:r>
      <w:r w:rsidRPr="00C6472F">
        <w:rPr>
          <w:rFonts w:eastAsia="Times New Roman"/>
          <w:sz w:val="24"/>
          <w:szCs w:val="24"/>
        </w:rPr>
        <w:t xml:space="preserve"> е регистрирано в юрисдикция с </w:t>
      </w:r>
    </w:p>
    <w:p w:rsidR="00C6472F" w:rsidRPr="00C6472F" w:rsidRDefault="00C6472F" w:rsidP="00C6472F">
      <w:pPr>
        <w:spacing w:after="0" w:line="240" w:lineRule="auto"/>
        <w:ind w:firstLine="720"/>
        <w:jc w:val="both"/>
        <w:rPr>
          <w:rFonts w:eastAsia="Times New Roman"/>
          <w:sz w:val="24"/>
          <w:szCs w:val="24"/>
        </w:rPr>
      </w:pPr>
      <w:r w:rsidRPr="00C6472F">
        <w:rPr>
          <w:rFonts w:eastAsia="Times New Roman"/>
          <w:sz w:val="24"/>
          <w:szCs w:val="24"/>
        </w:rPr>
        <w:t xml:space="preserve">                                                                  /ненужното се зачертава/</w:t>
      </w:r>
    </w:p>
    <w:p w:rsidR="00C6472F" w:rsidRPr="00C6472F" w:rsidRDefault="00C6472F" w:rsidP="00C6472F">
      <w:pPr>
        <w:spacing w:after="0" w:line="240" w:lineRule="auto"/>
        <w:jc w:val="both"/>
        <w:rPr>
          <w:rFonts w:eastAsia="Times New Roman"/>
          <w:sz w:val="24"/>
          <w:szCs w:val="24"/>
        </w:rPr>
      </w:pPr>
      <w:r w:rsidRPr="00C6472F">
        <w:rPr>
          <w:rFonts w:eastAsia="Times New Roman"/>
          <w:sz w:val="24"/>
          <w:szCs w:val="24"/>
        </w:rPr>
        <w:t>преференциален данъчен режим,</w:t>
      </w:r>
      <w:r w:rsidRPr="00C6472F">
        <w:rPr>
          <w:rFonts w:eastAsia="Times New Roman"/>
          <w:sz w:val="24"/>
          <w:szCs w:val="24"/>
          <w:lang w:val="ru-RU"/>
        </w:rPr>
        <w:t xml:space="preserve"> а именно: _________________________________.</w:t>
      </w:r>
    </w:p>
    <w:p w:rsidR="00C6472F" w:rsidRPr="00C6472F" w:rsidRDefault="00C6472F" w:rsidP="00C6472F">
      <w:pPr>
        <w:spacing w:after="0" w:line="240" w:lineRule="auto"/>
        <w:ind w:firstLine="720"/>
        <w:jc w:val="both"/>
        <w:rPr>
          <w:rFonts w:eastAsia="Times New Roman"/>
          <w:sz w:val="24"/>
          <w:szCs w:val="24"/>
        </w:rPr>
      </w:pPr>
      <w:r w:rsidRPr="00C6472F">
        <w:rPr>
          <w:rFonts w:eastAsia="Times New Roman"/>
          <w:sz w:val="24"/>
          <w:szCs w:val="24"/>
        </w:rPr>
        <w:t xml:space="preserve">2. Представляваното от мен дружество </w:t>
      </w:r>
      <w:r w:rsidRPr="00C6472F">
        <w:rPr>
          <w:rFonts w:eastAsia="Times New Roman"/>
          <w:b/>
          <w:sz w:val="24"/>
          <w:szCs w:val="24"/>
        </w:rPr>
        <w:t>е / не е</w:t>
      </w:r>
      <w:r w:rsidRPr="00C6472F">
        <w:rPr>
          <w:rFonts w:eastAsia="Times New Roman"/>
          <w:sz w:val="24"/>
          <w:szCs w:val="24"/>
        </w:rPr>
        <w:t xml:space="preserve"> свързано с лица, регистрирани в </w:t>
      </w:r>
    </w:p>
    <w:p w:rsidR="00C6472F" w:rsidRPr="00C6472F" w:rsidRDefault="00C6472F" w:rsidP="00C6472F">
      <w:pPr>
        <w:spacing w:after="0" w:line="240" w:lineRule="auto"/>
        <w:ind w:firstLine="720"/>
        <w:jc w:val="both"/>
        <w:rPr>
          <w:rFonts w:eastAsia="Times New Roman"/>
          <w:sz w:val="24"/>
          <w:szCs w:val="24"/>
        </w:rPr>
      </w:pPr>
      <w:r w:rsidRPr="00C6472F">
        <w:rPr>
          <w:rFonts w:eastAsia="Times New Roman"/>
          <w:sz w:val="24"/>
          <w:szCs w:val="24"/>
        </w:rPr>
        <w:t xml:space="preserve">                                                                   /ненужното се зачертава/</w:t>
      </w:r>
    </w:p>
    <w:p w:rsidR="00C6472F" w:rsidRPr="00C6472F" w:rsidRDefault="00C6472F" w:rsidP="00C6472F">
      <w:pPr>
        <w:spacing w:after="0" w:line="240" w:lineRule="auto"/>
        <w:jc w:val="both"/>
        <w:rPr>
          <w:rFonts w:eastAsia="Times New Roman"/>
          <w:sz w:val="24"/>
          <w:szCs w:val="24"/>
          <w:lang w:val="ru-RU"/>
        </w:rPr>
      </w:pPr>
      <w:r w:rsidRPr="00C6472F">
        <w:rPr>
          <w:rFonts w:eastAsia="Times New Roman"/>
          <w:sz w:val="24"/>
          <w:szCs w:val="24"/>
        </w:rPr>
        <w:t>юрисдикции с преференциален данъчен режим,</w:t>
      </w:r>
      <w:r w:rsidRPr="00C6472F">
        <w:rPr>
          <w:rFonts w:eastAsia="Times New Roman"/>
          <w:sz w:val="24"/>
          <w:szCs w:val="24"/>
          <w:lang w:val="ru-RU"/>
        </w:rPr>
        <w:t xml:space="preserve"> а именно: _____________________.</w:t>
      </w:r>
    </w:p>
    <w:p w:rsidR="00C6472F" w:rsidRPr="00C6472F" w:rsidRDefault="00C6472F" w:rsidP="00C6472F">
      <w:pPr>
        <w:spacing w:after="0" w:line="240" w:lineRule="auto"/>
        <w:ind w:firstLine="720"/>
        <w:jc w:val="both"/>
        <w:rPr>
          <w:rFonts w:eastAsia="Times New Roman"/>
          <w:sz w:val="24"/>
          <w:szCs w:val="24"/>
        </w:rPr>
      </w:pPr>
      <w:r w:rsidRPr="00C6472F">
        <w:rPr>
          <w:rFonts w:eastAsia="Times New Roman"/>
          <w:sz w:val="24"/>
          <w:szCs w:val="24"/>
        </w:rPr>
        <w:t xml:space="preserve">3. Представляваното от мен дружество попада в изключението на </w:t>
      </w:r>
      <w:r w:rsidRPr="00C6472F">
        <w:rPr>
          <w:rFonts w:eastAsia="Times New Roman"/>
          <w:b/>
          <w:sz w:val="24"/>
          <w:szCs w:val="24"/>
        </w:rPr>
        <w:t>чл. 4, т. _______________________________________________________________________</w:t>
      </w:r>
    </w:p>
    <w:p w:rsidR="00C6472F" w:rsidRPr="00C6472F" w:rsidRDefault="00C6472F" w:rsidP="00C6472F">
      <w:pPr>
        <w:spacing w:after="0" w:line="240" w:lineRule="auto"/>
        <w:jc w:val="both"/>
        <w:rPr>
          <w:rFonts w:eastAsia="Times New Roman"/>
          <w:sz w:val="24"/>
          <w:szCs w:val="24"/>
        </w:rPr>
      </w:pPr>
      <w:r w:rsidRPr="00C6472F">
        <w:rPr>
          <w:rFonts w:eastAsia="Times New Roman"/>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w:t>
      </w:r>
      <w:r w:rsidRPr="00C6472F">
        <w:rPr>
          <w:rFonts w:eastAsia="Times New Roman"/>
          <w:sz w:val="24"/>
          <w:szCs w:val="24"/>
        </w:rPr>
        <w:t>л</w:t>
      </w:r>
      <w:r w:rsidRPr="00C6472F">
        <w:rPr>
          <w:rFonts w:eastAsia="Times New Roman"/>
          <w:sz w:val="24"/>
          <w:szCs w:val="24"/>
        </w:rPr>
        <w:t>ни собственици.</w:t>
      </w:r>
    </w:p>
    <w:p w:rsidR="00C6472F" w:rsidRPr="00C6472F" w:rsidRDefault="00C6472F" w:rsidP="00C6472F">
      <w:pPr>
        <w:spacing w:after="0" w:line="240" w:lineRule="auto"/>
        <w:jc w:val="both"/>
        <w:rPr>
          <w:rFonts w:eastAsia="Times New Roman"/>
          <w:sz w:val="24"/>
          <w:szCs w:val="24"/>
        </w:rPr>
      </w:pPr>
      <w:r w:rsidRPr="00C6472F">
        <w:rPr>
          <w:rFonts w:eastAsia="Times New Roman"/>
          <w:sz w:val="24"/>
          <w:szCs w:val="24"/>
        </w:rPr>
        <w:tab/>
      </w:r>
      <w:r w:rsidRPr="00C6472F">
        <w:rPr>
          <w:rFonts w:eastAsia="Times New Roman"/>
          <w:sz w:val="24"/>
          <w:szCs w:val="24"/>
          <w:u w:val="single"/>
        </w:rPr>
        <w:t xml:space="preserve">Забележка: </w:t>
      </w:r>
      <w:r w:rsidRPr="00C6472F">
        <w:rPr>
          <w:rFonts w:eastAsia="Times New Roman"/>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w:t>
      </w:r>
      <w:r w:rsidRPr="00C6472F">
        <w:rPr>
          <w:rFonts w:eastAsia="Times New Roman"/>
          <w:sz w:val="24"/>
          <w:szCs w:val="24"/>
        </w:rPr>
        <w:t>е</w:t>
      </w:r>
      <w:r w:rsidRPr="00C6472F">
        <w:rPr>
          <w:rFonts w:eastAsia="Times New Roman"/>
          <w:sz w:val="24"/>
          <w:szCs w:val="24"/>
        </w:rPr>
        <w:t>ренциален данъчен режим.</w:t>
      </w:r>
    </w:p>
    <w:p w:rsidR="00C6472F" w:rsidRPr="00C6472F" w:rsidRDefault="00C6472F" w:rsidP="00C6472F">
      <w:pPr>
        <w:spacing w:after="0" w:line="240" w:lineRule="auto"/>
        <w:jc w:val="both"/>
        <w:textAlignment w:val="center"/>
        <w:rPr>
          <w:rFonts w:eastAsia="Times New Roman"/>
          <w:bCs/>
          <w:sz w:val="24"/>
          <w:szCs w:val="24"/>
        </w:rPr>
      </w:pPr>
      <w:r w:rsidRPr="00C6472F">
        <w:rPr>
          <w:rFonts w:eastAsia="Times New Roman"/>
          <w:b/>
          <w:bCs/>
          <w:sz w:val="24"/>
          <w:szCs w:val="24"/>
        </w:rPr>
        <w:tab/>
      </w:r>
      <w:r w:rsidRPr="00C6472F">
        <w:rPr>
          <w:rFonts w:eastAsia="Times New Roman"/>
          <w:bCs/>
          <w:sz w:val="24"/>
          <w:szCs w:val="24"/>
        </w:rPr>
        <w:t>4. Запознат съм с правомощията на възложителя по чл. 6, ал. 4 от Закона за иконом</w:t>
      </w:r>
      <w:r w:rsidRPr="00C6472F">
        <w:rPr>
          <w:rFonts w:eastAsia="Times New Roman"/>
          <w:bCs/>
          <w:sz w:val="24"/>
          <w:szCs w:val="24"/>
        </w:rPr>
        <w:t>и</w:t>
      </w:r>
      <w:r w:rsidRPr="00C6472F">
        <w:rPr>
          <w:rFonts w:eastAsia="Times New Roman"/>
          <w:bCs/>
          <w:sz w:val="24"/>
          <w:szCs w:val="24"/>
        </w:rPr>
        <w:t>ческите и финансовите отношения с дружествата, регистрирани в юрисдикции с префере</w:t>
      </w:r>
      <w:r w:rsidRPr="00C6472F">
        <w:rPr>
          <w:rFonts w:eastAsia="Times New Roman"/>
          <w:bCs/>
          <w:sz w:val="24"/>
          <w:szCs w:val="24"/>
        </w:rPr>
        <w:t>н</w:t>
      </w:r>
      <w:r w:rsidRPr="00C6472F">
        <w:rPr>
          <w:rFonts w:eastAsia="Times New Roman"/>
          <w:bCs/>
          <w:sz w:val="24"/>
          <w:szCs w:val="24"/>
        </w:rPr>
        <w:t xml:space="preserve">циален данъчен режим, свързаните с тях лица и техните действителни собственици, </w:t>
      </w:r>
      <w:proofErr w:type="spellStart"/>
      <w:r w:rsidRPr="00C6472F">
        <w:rPr>
          <w:rFonts w:eastAsia="Times New Roman"/>
          <w:bCs/>
          <w:sz w:val="24"/>
          <w:szCs w:val="24"/>
        </w:rPr>
        <w:t>вр</w:t>
      </w:r>
      <w:proofErr w:type="spellEnd"/>
      <w:r w:rsidRPr="00C6472F">
        <w:rPr>
          <w:rFonts w:eastAsia="Times New Roman"/>
          <w:bCs/>
          <w:sz w:val="24"/>
          <w:szCs w:val="24"/>
        </w:rPr>
        <w:t>. §7, ал. 2 от Заключителните разпоредби на същия.</w:t>
      </w:r>
    </w:p>
    <w:p w:rsidR="00C6472F" w:rsidRPr="00C6472F" w:rsidRDefault="00C6472F" w:rsidP="00C6472F">
      <w:pPr>
        <w:spacing w:after="0" w:line="240" w:lineRule="auto"/>
        <w:ind w:firstLine="720"/>
        <w:jc w:val="both"/>
        <w:rPr>
          <w:rFonts w:eastAsia="Times New Roman"/>
          <w:sz w:val="24"/>
          <w:szCs w:val="24"/>
        </w:rPr>
      </w:pPr>
      <w:r w:rsidRPr="00C6472F">
        <w:rPr>
          <w:rFonts w:eastAsia="Times New Roman"/>
          <w:sz w:val="24"/>
          <w:szCs w:val="24"/>
        </w:rPr>
        <w:t>Известно ми е, че за неверни данни нося наказателна отговорност по чл. 313 от Нак</w:t>
      </w:r>
      <w:r w:rsidRPr="00C6472F">
        <w:rPr>
          <w:rFonts w:eastAsia="Times New Roman"/>
          <w:sz w:val="24"/>
          <w:szCs w:val="24"/>
        </w:rPr>
        <w:t>а</w:t>
      </w:r>
      <w:r w:rsidRPr="00C6472F">
        <w:rPr>
          <w:rFonts w:eastAsia="Times New Roman"/>
          <w:sz w:val="24"/>
          <w:szCs w:val="24"/>
        </w:rPr>
        <w:t>зателния кодекс.</w:t>
      </w:r>
    </w:p>
    <w:p w:rsidR="00C6472F" w:rsidRPr="00C6472F" w:rsidRDefault="00C6472F" w:rsidP="00C6472F">
      <w:pPr>
        <w:spacing w:after="0" w:line="240" w:lineRule="auto"/>
        <w:ind w:firstLine="900"/>
        <w:jc w:val="both"/>
        <w:rPr>
          <w:rFonts w:eastAsia="Times New Roman"/>
          <w:sz w:val="24"/>
          <w:szCs w:val="24"/>
          <w:lang w:val="ru-RU"/>
        </w:rPr>
      </w:pPr>
    </w:p>
    <w:p w:rsidR="00C6472F" w:rsidRPr="00C6472F" w:rsidRDefault="00C6472F" w:rsidP="00C6472F">
      <w:pPr>
        <w:spacing w:after="0" w:line="240" w:lineRule="auto"/>
        <w:jc w:val="both"/>
        <w:rPr>
          <w:rFonts w:eastAsia="Times New Roman"/>
          <w:sz w:val="24"/>
          <w:szCs w:val="24"/>
          <w:lang w:val="ru-RU"/>
        </w:rPr>
      </w:pPr>
      <w:r w:rsidRPr="00C6472F">
        <w:rPr>
          <w:rFonts w:eastAsia="Times New Roman"/>
          <w:sz w:val="24"/>
          <w:szCs w:val="24"/>
          <w:lang w:val="ru-RU"/>
        </w:rPr>
        <w:t xml:space="preserve">Дата </w:t>
      </w:r>
      <w:r w:rsidRPr="00C6472F">
        <w:rPr>
          <w:rFonts w:eastAsia="Times New Roman"/>
          <w:sz w:val="24"/>
          <w:szCs w:val="24"/>
          <w:u w:val="single"/>
          <w:lang w:val="ru-RU"/>
        </w:rPr>
        <w:tab/>
      </w:r>
      <w:r w:rsidRPr="00C6472F">
        <w:rPr>
          <w:rFonts w:eastAsia="Times New Roman"/>
          <w:sz w:val="24"/>
          <w:szCs w:val="24"/>
          <w:u w:val="single"/>
          <w:lang w:val="ru-RU"/>
        </w:rPr>
        <w:tab/>
      </w:r>
      <w:r w:rsidRPr="00C6472F">
        <w:rPr>
          <w:rFonts w:eastAsia="Times New Roman"/>
          <w:sz w:val="24"/>
          <w:szCs w:val="24"/>
          <w:u w:val="single"/>
          <w:lang w:val="ru-RU"/>
        </w:rPr>
        <w:tab/>
      </w:r>
      <w:r w:rsidRPr="00C6472F">
        <w:rPr>
          <w:rFonts w:eastAsia="Times New Roman"/>
          <w:sz w:val="24"/>
          <w:szCs w:val="24"/>
          <w:lang w:val="ru-RU"/>
        </w:rPr>
        <w:t>2015 г.</w:t>
      </w:r>
      <w:r w:rsidRPr="00C6472F">
        <w:rPr>
          <w:rFonts w:eastAsia="Times New Roman"/>
          <w:sz w:val="24"/>
          <w:szCs w:val="24"/>
          <w:lang w:val="ru-RU"/>
        </w:rPr>
        <w:tab/>
      </w:r>
      <w:r w:rsidRPr="00C6472F">
        <w:rPr>
          <w:rFonts w:eastAsia="Times New Roman"/>
          <w:sz w:val="24"/>
          <w:szCs w:val="24"/>
          <w:lang w:val="ru-RU"/>
        </w:rPr>
        <w:tab/>
      </w:r>
      <w:r w:rsidRPr="00C6472F">
        <w:rPr>
          <w:rFonts w:eastAsia="Times New Roman"/>
          <w:sz w:val="24"/>
          <w:szCs w:val="24"/>
          <w:lang w:val="ru-RU"/>
        </w:rPr>
        <w:tab/>
        <w:t xml:space="preserve">    ДЕКЛАРАТОР: </w:t>
      </w:r>
      <w:r w:rsidRPr="00C6472F">
        <w:rPr>
          <w:rFonts w:eastAsia="Times New Roman"/>
          <w:sz w:val="24"/>
          <w:szCs w:val="24"/>
          <w:u w:val="single"/>
          <w:lang w:val="ru-RU"/>
        </w:rPr>
        <w:tab/>
      </w:r>
      <w:r w:rsidRPr="00C6472F">
        <w:rPr>
          <w:rFonts w:eastAsia="Times New Roman"/>
          <w:sz w:val="24"/>
          <w:szCs w:val="24"/>
          <w:u w:val="single"/>
          <w:lang w:val="ru-RU"/>
        </w:rPr>
        <w:tab/>
        <w:t>_________</w:t>
      </w:r>
    </w:p>
    <w:p w:rsidR="00C6472F" w:rsidRPr="00C6472F" w:rsidRDefault="00C6472F" w:rsidP="00C6472F">
      <w:pPr>
        <w:spacing w:after="0" w:line="240" w:lineRule="auto"/>
        <w:jc w:val="both"/>
        <w:rPr>
          <w:rFonts w:eastAsia="Times New Roman"/>
          <w:sz w:val="24"/>
          <w:szCs w:val="24"/>
          <w:lang w:val="ru-RU"/>
        </w:rPr>
      </w:pPr>
      <w:r w:rsidRPr="00C6472F">
        <w:rPr>
          <w:rFonts w:eastAsia="Times New Roman"/>
          <w:sz w:val="24"/>
          <w:szCs w:val="24"/>
          <w:lang w:val="ru-RU"/>
        </w:rPr>
        <w:t>Гр.</w:t>
      </w:r>
      <w:r w:rsidRPr="00C6472F">
        <w:rPr>
          <w:rFonts w:eastAsia="Times New Roman"/>
          <w:sz w:val="24"/>
          <w:szCs w:val="24"/>
          <w:u w:val="single"/>
          <w:lang w:val="ru-RU"/>
        </w:rPr>
        <w:tab/>
      </w:r>
      <w:r w:rsidRPr="00C6472F">
        <w:rPr>
          <w:rFonts w:eastAsia="Times New Roman"/>
          <w:sz w:val="24"/>
          <w:szCs w:val="24"/>
          <w:u w:val="single"/>
          <w:lang w:val="ru-RU"/>
        </w:rPr>
        <w:tab/>
      </w:r>
      <w:r w:rsidRPr="00C6472F">
        <w:rPr>
          <w:rFonts w:eastAsia="Times New Roman"/>
          <w:sz w:val="24"/>
          <w:szCs w:val="24"/>
          <w:u w:val="single"/>
          <w:lang w:val="ru-RU"/>
        </w:rPr>
        <w:tab/>
      </w:r>
      <w:r w:rsidRPr="00C6472F">
        <w:rPr>
          <w:rFonts w:eastAsia="Times New Roman"/>
          <w:sz w:val="24"/>
          <w:szCs w:val="24"/>
          <w:u w:val="single"/>
          <w:lang w:val="ru-RU"/>
        </w:rPr>
        <w:tab/>
      </w:r>
      <w:r w:rsidRPr="00C6472F">
        <w:rPr>
          <w:rFonts w:eastAsia="Times New Roman"/>
          <w:sz w:val="24"/>
          <w:szCs w:val="24"/>
          <w:lang w:val="ru-RU"/>
        </w:rPr>
        <w:tab/>
      </w:r>
      <w:r w:rsidRPr="00C6472F">
        <w:rPr>
          <w:rFonts w:eastAsia="Times New Roman"/>
          <w:sz w:val="24"/>
          <w:szCs w:val="24"/>
          <w:lang w:val="ru-RU"/>
        </w:rPr>
        <w:tab/>
      </w:r>
      <w:r w:rsidRPr="00C6472F">
        <w:rPr>
          <w:rFonts w:eastAsia="Times New Roman"/>
          <w:sz w:val="24"/>
          <w:szCs w:val="24"/>
          <w:lang w:val="ru-RU"/>
        </w:rPr>
        <w:tab/>
      </w:r>
      <w:r w:rsidRPr="00C6472F">
        <w:rPr>
          <w:rFonts w:eastAsia="Times New Roman"/>
          <w:sz w:val="24"/>
          <w:szCs w:val="24"/>
          <w:lang w:val="ru-RU"/>
        </w:rPr>
        <w:tab/>
      </w:r>
      <w:r w:rsidRPr="00C6472F">
        <w:rPr>
          <w:rFonts w:eastAsia="Times New Roman"/>
          <w:sz w:val="24"/>
          <w:szCs w:val="24"/>
          <w:lang w:val="ru-RU"/>
        </w:rPr>
        <w:tab/>
        <w:t xml:space="preserve">               /</w:t>
      </w:r>
      <w:r w:rsidRPr="00C6472F">
        <w:rPr>
          <w:rFonts w:eastAsia="Times New Roman"/>
          <w:sz w:val="24"/>
          <w:szCs w:val="24"/>
        </w:rPr>
        <w:t>подпис/</w:t>
      </w:r>
    </w:p>
    <w:p w:rsidR="00C6472F" w:rsidRPr="00C6472F" w:rsidRDefault="00C6472F" w:rsidP="00C6472F">
      <w:pPr>
        <w:spacing w:after="0" w:line="240" w:lineRule="auto"/>
        <w:ind w:right="141"/>
        <w:jc w:val="both"/>
        <w:rPr>
          <w:rFonts w:eastAsia="Times New Roman"/>
          <w:bCs/>
          <w:sz w:val="24"/>
          <w:szCs w:val="24"/>
          <w:lang w:val="be-BY"/>
        </w:rPr>
      </w:pPr>
    </w:p>
    <w:p w:rsidR="00C6472F" w:rsidRPr="00C6472F" w:rsidRDefault="00C6472F" w:rsidP="00C6472F">
      <w:pPr>
        <w:spacing w:after="0" w:line="240" w:lineRule="auto"/>
        <w:ind w:firstLine="720"/>
        <w:jc w:val="both"/>
        <w:rPr>
          <w:rFonts w:eastAsia="Times New Roman"/>
          <w:i/>
          <w:sz w:val="24"/>
          <w:szCs w:val="24"/>
        </w:rPr>
      </w:pPr>
      <w:r w:rsidRPr="00C6472F">
        <w:rPr>
          <w:rFonts w:eastAsia="Times New Roman"/>
          <w:i/>
          <w:sz w:val="24"/>
          <w:szCs w:val="24"/>
        </w:rPr>
        <w:t>В зависимост от правно-организационната форма на участниците, декларацията се представя от едно от лицата, посочени в чл. 47, ал. 4 от ЗОП.</w:t>
      </w:r>
    </w:p>
    <w:p w:rsidR="00C6472F" w:rsidRPr="00C6472F" w:rsidRDefault="00C6472F" w:rsidP="00C6472F">
      <w:pPr>
        <w:spacing w:after="0" w:line="240" w:lineRule="auto"/>
        <w:jc w:val="both"/>
        <w:rPr>
          <w:rFonts w:eastAsia="Times New Roman"/>
          <w:i/>
          <w:sz w:val="24"/>
          <w:szCs w:val="24"/>
        </w:rPr>
      </w:pPr>
      <w:r w:rsidRPr="00C6472F">
        <w:rPr>
          <w:rFonts w:eastAsia="Times New Roman"/>
          <w:sz w:val="24"/>
          <w:szCs w:val="24"/>
        </w:rPr>
        <w:lastRenderedPageBreak/>
        <w:tab/>
      </w:r>
      <w:r w:rsidRPr="00C6472F">
        <w:rPr>
          <w:rFonts w:eastAsia="Times New Roman"/>
          <w:i/>
          <w:sz w:val="24"/>
          <w:szCs w:val="24"/>
        </w:rPr>
        <w:t>Чл. 4 от Закона за икономическите и финансовите отношения с дружествата, р</w:t>
      </w:r>
      <w:r w:rsidRPr="00C6472F">
        <w:rPr>
          <w:rFonts w:eastAsia="Times New Roman"/>
          <w:i/>
          <w:sz w:val="24"/>
          <w:szCs w:val="24"/>
        </w:rPr>
        <w:t>е</w:t>
      </w:r>
      <w:r w:rsidRPr="00C6472F">
        <w:rPr>
          <w:rFonts w:eastAsia="Times New Roman"/>
          <w:i/>
          <w:sz w:val="24"/>
          <w:szCs w:val="24"/>
        </w:rPr>
        <w:t>гистрирани в юрисдикции с преференциален данъчен режим, свързаните с тях лица и те</w:t>
      </w:r>
      <w:r w:rsidRPr="00C6472F">
        <w:rPr>
          <w:rFonts w:eastAsia="Times New Roman"/>
          <w:i/>
          <w:sz w:val="24"/>
          <w:szCs w:val="24"/>
        </w:rPr>
        <w:t>х</w:t>
      </w:r>
      <w:r w:rsidRPr="00C6472F">
        <w:rPr>
          <w:rFonts w:eastAsia="Times New Roman"/>
          <w:i/>
          <w:sz w:val="24"/>
          <w:szCs w:val="24"/>
        </w:rPr>
        <w:t>ните действителни собственици</w:t>
      </w:r>
    </w:p>
    <w:p w:rsidR="00C6472F" w:rsidRPr="00C6472F" w:rsidRDefault="00C6472F" w:rsidP="00C6472F">
      <w:pPr>
        <w:spacing w:after="0" w:line="240" w:lineRule="auto"/>
        <w:ind w:firstLine="720"/>
        <w:jc w:val="both"/>
        <w:textAlignment w:val="center"/>
        <w:rPr>
          <w:rFonts w:eastAsia="Times New Roman"/>
          <w:i/>
          <w:sz w:val="24"/>
          <w:szCs w:val="24"/>
        </w:rPr>
      </w:pPr>
      <w:r w:rsidRPr="00C6472F">
        <w:rPr>
          <w:rFonts w:eastAsia="Times New Roman"/>
          <w:i/>
          <w:sz w:val="24"/>
          <w:szCs w:val="24"/>
        </w:rPr>
        <w:t>1. акциите на дружеството, в което пряко или косвено участва дружество, регис</w:t>
      </w:r>
      <w:r w:rsidRPr="00C6472F">
        <w:rPr>
          <w:rFonts w:eastAsia="Times New Roman"/>
          <w:i/>
          <w:sz w:val="24"/>
          <w:szCs w:val="24"/>
        </w:rPr>
        <w:t>т</w:t>
      </w:r>
      <w:r w:rsidRPr="00C6472F">
        <w:rPr>
          <w:rFonts w:eastAsia="Times New Roman"/>
          <w:i/>
          <w:sz w:val="24"/>
          <w:szCs w:val="24"/>
        </w:rPr>
        <w:t>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w:t>
      </w:r>
      <w:r w:rsidRPr="00C6472F">
        <w:rPr>
          <w:rFonts w:eastAsia="Times New Roman"/>
          <w:i/>
          <w:sz w:val="24"/>
          <w:szCs w:val="24"/>
        </w:rPr>
        <w:t>й</w:t>
      </w:r>
      <w:r w:rsidRPr="00C6472F">
        <w:rPr>
          <w:rFonts w:eastAsia="Times New Roman"/>
          <w:i/>
          <w:sz w:val="24"/>
          <w:szCs w:val="24"/>
        </w:rPr>
        <w:t>ността на колективните инвестиционни схеми и на други предприятия за колективно и</w:t>
      </w:r>
      <w:r w:rsidRPr="00C6472F">
        <w:rPr>
          <w:rFonts w:eastAsia="Times New Roman"/>
          <w:i/>
          <w:sz w:val="24"/>
          <w:szCs w:val="24"/>
        </w:rPr>
        <w:t>н</w:t>
      </w:r>
      <w:r w:rsidRPr="00C6472F">
        <w:rPr>
          <w:rFonts w:eastAsia="Times New Roman"/>
          <w:i/>
          <w:sz w:val="24"/>
          <w:szCs w:val="24"/>
        </w:rPr>
        <w:t>вестиране, и действителните собственици - физически лица, са обявени по реда на съо</w:t>
      </w:r>
      <w:r w:rsidRPr="00C6472F">
        <w:rPr>
          <w:rFonts w:eastAsia="Times New Roman"/>
          <w:i/>
          <w:sz w:val="24"/>
          <w:szCs w:val="24"/>
        </w:rPr>
        <w:t>т</w:t>
      </w:r>
      <w:r w:rsidRPr="00C6472F">
        <w:rPr>
          <w:rFonts w:eastAsia="Times New Roman"/>
          <w:i/>
          <w:sz w:val="24"/>
          <w:szCs w:val="24"/>
        </w:rPr>
        <w:t>ветния специален закон;</w:t>
      </w:r>
    </w:p>
    <w:p w:rsidR="00C6472F" w:rsidRPr="00C6472F" w:rsidRDefault="00C6472F" w:rsidP="00C6472F">
      <w:pPr>
        <w:spacing w:after="0" w:line="240" w:lineRule="auto"/>
        <w:ind w:firstLine="720"/>
        <w:jc w:val="both"/>
        <w:textAlignment w:val="center"/>
        <w:rPr>
          <w:rFonts w:eastAsia="Times New Roman"/>
          <w:i/>
          <w:sz w:val="24"/>
          <w:szCs w:val="24"/>
        </w:rPr>
      </w:pPr>
      <w:r w:rsidRPr="00C6472F">
        <w:rPr>
          <w:rFonts w:eastAsia="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C6472F" w:rsidRPr="00C6472F" w:rsidRDefault="00C6472F" w:rsidP="00C6472F">
      <w:pPr>
        <w:spacing w:after="0" w:line="240" w:lineRule="auto"/>
        <w:ind w:firstLine="720"/>
        <w:jc w:val="both"/>
        <w:textAlignment w:val="center"/>
        <w:rPr>
          <w:rFonts w:eastAsia="Times New Roman"/>
          <w:i/>
          <w:sz w:val="24"/>
          <w:szCs w:val="24"/>
        </w:rPr>
      </w:pPr>
      <w:r w:rsidRPr="00C6472F">
        <w:rPr>
          <w:rFonts w:eastAsia="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C6472F" w:rsidRPr="00C6472F" w:rsidRDefault="00C6472F" w:rsidP="00C6472F">
      <w:pPr>
        <w:spacing w:after="0" w:line="240" w:lineRule="auto"/>
        <w:ind w:firstLine="720"/>
        <w:jc w:val="both"/>
        <w:textAlignment w:val="center"/>
        <w:rPr>
          <w:rFonts w:eastAsia="Times New Roman"/>
          <w:i/>
          <w:sz w:val="24"/>
          <w:szCs w:val="24"/>
        </w:rPr>
      </w:pPr>
      <w:r w:rsidRPr="00C6472F">
        <w:rPr>
          <w:rFonts w:eastAsia="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w:t>
      </w:r>
      <w:r w:rsidRPr="00C6472F">
        <w:rPr>
          <w:rFonts w:eastAsia="Times New Roman"/>
          <w:i/>
          <w:sz w:val="24"/>
          <w:szCs w:val="24"/>
        </w:rPr>
        <w:t>е</w:t>
      </w:r>
      <w:r w:rsidRPr="00C6472F">
        <w:rPr>
          <w:rFonts w:eastAsia="Times New Roman"/>
          <w:i/>
          <w:sz w:val="24"/>
          <w:szCs w:val="24"/>
        </w:rPr>
        <w:t>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D5578" w:rsidRDefault="00FD5578" w:rsidP="000A4C28">
      <w:pPr>
        <w:jc w:val="right"/>
        <w:rPr>
          <w:b/>
        </w:rPr>
      </w:pPr>
    </w:p>
    <w:p w:rsidR="00C6472F" w:rsidRDefault="00C6472F">
      <w:pPr>
        <w:spacing w:after="0" w:line="240" w:lineRule="auto"/>
        <w:rPr>
          <w:b/>
        </w:rPr>
      </w:pPr>
      <w:r>
        <w:rPr>
          <w:b/>
        </w:rPr>
        <w:br w:type="page"/>
      </w:r>
    </w:p>
    <w:p w:rsidR="00C6472F" w:rsidRDefault="00C6472F" w:rsidP="000A4C28">
      <w:pPr>
        <w:jc w:val="right"/>
        <w:rPr>
          <w:b/>
        </w:rPr>
      </w:pPr>
      <w:r w:rsidRPr="00F01633">
        <w:rPr>
          <w:b/>
        </w:rPr>
        <w:lastRenderedPageBreak/>
        <w:t>Приложение №</w:t>
      </w:r>
      <w:r>
        <w:rPr>
          <w:b/>
        </w:rPr>
        <w:t>12</w:t>
      </w:r>
    </w:p>
    <w:p w:rsidR="00DD0C8E" w:rsidRDefault="004D4C94" w:rsidP="00DD0C8E">
      <w:pPr>
        <w:autoSpaceDE w:val="0"/>
        <w:autoSpaceDN w:val="0"/>
        <w:adjustRightInd w:val="0"/>
        <w:spacing w:before="49" w:after="0" w:line="240" w:lineRule="auto"/>
        <w:ind w:right="-109"/>
        <w:jc w:val="center"/>
        <w:outlineLvl w:val="0"/>
        <w:rPr>
          <w:b/>
          <w:spacing w:val="60"/>
          <w:sz w:val="24"/>
          <w:szCs w:val="24"/>
          <w:lang w:eastAsia="bg-BG"/>
        </w:rPr>
      </w:pPr>
      <w:r w:rsidRPr="00F01633">
        <w:rPr>
          <w:b/>
          <w:spacing w:val="60"/>
          <w:sz w:val="24"/>
          <w:szCs w:val="24"/>
          <w:lang w:eastAsia="bg-BG"/>
        </w:rPr>
        <w:t>ДОГОВОР</w:t>
      </w:r>
    </w:p>
    <w:p w:rsidR="004D4C94" w:rsidRPr="00F01633" w:rsidRDefault="008A392D" w:rsidP="00DD0C8E">
      <w:pPr>
        <w:autoSpaceDE w:val="0"/>
        <w:autoSpaceDN w:val="0"/>
        <w:adjustRightInd w:val="0"/>
        <w:spacing w:before="49" w:after="0" w:line="240" w:lineRule="auto"/>
        <w:ind w:right="-109"/>
        <w:jc w:val="center"/>
        <w:outlineLvl w:val="0"/>
        <w:rPr>
          <w:sz w:val="24"/>
          <w:szCs w:val="24"/>
          <w:lang w:eastAsia="bg-BG"/>
        </w:rPr>
      </w:pPr>
      <w:r w:rsidRPr="00F01633">
        <w:rPr>
          <w:sz w:val="24"/>
          <w:szCs w:val="24"/>
          <w:lang w:eastAsia="bg-BG"/>
        </w:rPr>
        <w:t>(по обособена позиция 1)</w:t>
      </w:r>
    </w:p>
    <w:p w:rsidR="004D4C94" w:rsidRPr="00F01633" w:rsidRDefault="004D4C94" w:rsidP="00DD0C8E">
      <w:pPr>
        <w:autoSpaceDE w:val="0"/>
        <w:autoSpaceDN w:val="0"/>
        <w:adjustRightInd w:val="0"/>
        <w:spacing w:before="240" w:after="0" w:line="240" w:lineRule="auto"/>
        <w:ind w:right="-108"/>
        <w:jc w:val="center"/>
        <w:outlineLvl w:val="0"/>
        <w:rPr>
          <w:sz w:val="24"/>
          <w:szCs w:val="24"/>
          <w:lang w:eastAsia="bg-BG"/>
        </w:rPr>
      </w:pPr>
      <w:r w:rsidRPr="00F01633">
        <w:rPr>
          <w:sz w:val="24"/>
          <w:szCs w:val="24"/>
          <w:lang w:eastAsia="bg-BG"/>
        </w:rPr>
        <w:t>№……</w:t>
      </w:r>
      <w:r w:rsidR="005A41BA">
        <w:rPr>
          <w:sz w:val="24"/>
          <w:szCs w:val="24"/>
          <w:lang w:eastAsia="bg-BG"/>
        </w:rPr>
        <w:t>………………….</w:t>
      </w:r>
      <w:r w:rsidRPr="00F01633">
        <w:rPr>
          <w:sz w:val="24"/>
          <w:szCs w:val="24"/>
          <w:lang w:eastAsia="bg-BG"/>
        </w:rPr>
        <w:t>……………..</w:t>
      </w:r>
    </w:p>
    <w:p w:rsidR="00D96A66" w:rsidRPr="00F01633" w:rsidRDefault="00D96A66" w:rsidP="00D96A66">
      <w:pPr>
        <w:autoSpaceDE w:val="0"/>
        <w:autoSpaceDN w:val="0"/>
        <w:adjustRightInd w:val="0"/>
        <w:spacing w:before="154" w:after="0" w:line="240" w:lineRule="auto"/>
        <w:ind w:right="110" w:firstLine="708"/>
        <w:jc w:val="both"/>
        <w:rPr>
          <w:rFonts w:cs="Arial"/>
          <w:bCs/>
          <w:sz w:val="24"/>
          <w:lang w:eastAsia="bg-BG"/>
        </w:rPr>
      </w:pPr>
      <w:r w:rsidRPr="00F01633">
        <w:rPr>
          <w:rFonts w:cs="Arial"/>
          <w:bCs/>
          <w:sz w:val="24"/>
          <w:lang w:eastAsia="bg-BG"/>
        </w:rPr>
        <w:t>Днес,...................201</w:t>
      </w:r>
      <w:r>
        <w:rPr>
          <w:rFonts w:cs="Arial"/>
          <w:bCs/>
          <w:sz w:val="24"/>
          <w:lang w:eastAsia="bg-BG"/>
        </w:rPr>
        <w:t>5</w:t>
      </w:r>
      <w:r w:rsidRPr="00F01633">
        <w:rPr>
          <w:rFonts w:cs="Arial"/>
          <w:bCs/>
          <w:sz w:val="24"/>
          <w:lang w:eastAsia="bg-BG"/>
        </w:rPr>
        <w:t xml:space="preserve"> год., </w:t>
      </w:r>
      <w:r w:rsidRPr="00F01633">
        <w:rPr>
          <w:sz w:val="24"/>
          <w:szCs w:val="24"/>
          <w:lang w:eastAsia="bg-BG"/>
        </w:rPr>
        <w:t>. в гр.</w:t>
      </w:r>
      <w:r>
        <w:rPr>
          <w:sz w:val="24"/>
          <w:szCs w:val="24"/>
          <w:lang w:val="en-US" w:eastAsia="bg-BG"/>
        </w:rPr>
        <w:t xml:space="preserve"> </w:t>
      </w:r>
      <w:r w:rsidRPr="00F01633">
        <w:rPr>
          <w:sz w:val="24"/>
          <w:szCs w:val="24"/>
          <w:lang w:eastAsia="bg-BG"/>
        </w:rPr>
        <w:t>София се сключи настоящият договор между:</w:t>
      </w:r>
    </w:p>
    <w:p w:rsidR="00D96A66" w:rsidRPr="00F01633" w:rsidRDefault="00D96A66" w:rsidP="00D96A66">
      <w:pPr>
        <w:autoSpaceDE w:val="0"/>
        <w:autoSpaceDN w:val="0"/>
        <w:adjustRightInd w:val="0"/>
        <w:spacing w:after="0" w:line="240" w:lineRule="auto"/>
        <w:jc w:val="both"/>
        <w:rPr>
          <w:rFonts w:cs="Arial"/>
          <w:bCs/>
          <w:sz w:val="24"/>
          <w:lang w:eastAsia="bg-BG"/>
        </w:rPr>
      </w:pPr>
      <w:r w:rsidRPr="00F01633">
        <w:rPr>
          <w:b/>
          <w:sz w:val="24"/>
          <w:szCs w:val="24"/>
          <w:lang w:eastAsia="bg-BG"/>
        </w:rPr>
        <w:t>ДИРЕКЦИЯ ЗА НАЦИОНАЛЕН СТРОИТЕЛЕН КОНТРОЛ (ДНСК</w:t>
      </w:r>
      <w:r w:rsidRPr="00F01633">
        <w:rPr>
          <w:sz w:val="24"/>
          <w:szCs w:val="24"/>
          <w:lang w:eastAsia="bg-BG"/>
        </w:rPr>
        <w:t>), гр.</w:t>
      </w:r>
      <w:r>
        <w:rPr>
          <w:sz w:val="24"/>
          <w:szCs w:val="24"/>
          <w:lang w:val="en-US" w:eastAsia="bg-BG"/>
        </w:rPr>
        <w:t xml:space="preserve"> </w:t>
      </w:r>
      <w:r w:rsidRPr="00F01633">
        <w:rPr>
          <w:sz w:val="24"/>
          <w:szCs w:val="24"/>
          <w:lang w:eastAsia="bg-BG"/>
        </w:rPr>
        <w:t xml:space="preserve">София, бул."Христо Ботев" № 47, представлявана от </w:t>
      </w:r>
      <w:r>
        <w:rPr>
          <w:sz w:val="24"/>
          <w:szCs w:val="24"/>
          <w:lang w:eastAsia="bg-BG"/>
        </w:rPr>
        <w:t>инж Милка Гечева</w:t>
      </w:r>
      <w:r w:rsidRPr="00F01633">
        <w:rPr>
          <w:sz w:val="24"/>
          <w:szCs w:val="24"/>
          <w:lang w:eastAsia="bg-BG"/>
        </w:rPr>
        <w:t xml:space="preserve"> - Началник на ДНСК и Зве</w:t>
      </w:r>
      <w:r w:rsidRPr="00F01633">
        <w:rPr>
          <w:sz w:val="24"/>
          <w:szCs w:val="24"/>
          <w:lang w:eastAsia="bg-BG"/>
        </w:rPr>
        <w:t>з</w:t>
      </w:r>
      <w:r w:rsidRPr="00F01633">
        <w:rPr>
          <w:sz w:val="24"/>
          <w:szCs w:val="24"/>
          <w:lang w:eastAsia="bg-BG"/>
        </w:rPr>
        <w:t>делина Иванова - Началник на отдел Ф</w:t>
      </w:r>
      <w:r>
        <w:rPr>
          <w:sz w:val="24"/>
          <w:szCs w:val="24"/>
          <w:lang w:eastAsia="bg-BG"/>
        </w:rPr>
        <w:t>Т</w:t>
      </w:r>
      <w:r w:rsidRPr="00F01633">
        <w:rPr>
          <w:sz w:val="24"/>
          <w:szCs w:val="24"/>
          <w:lang w:eastAsia="bg-BG"/>
        </w:rPr>
        <w:t>ОУС, БУЛСТАТ 130008993,</w:t>
      </w:r>
      <w:r w:rsidRPr="00F01633">
        <w:rPr>
          <w:rFonts w:cs="Arial"/>
          <w:bCs/>
          <w:sz w:val="24"/>
          <w:lang w:eastAsia="bg-BG"/>
        </w:rPr>
        <w:t xml:space="preserve"> наричан по-долу за краткост </w:t>
      </w:r>
      <w:r w:rsidR="005A41BA" w:rsidRPr="00F01633">
        <w:rPr>
          <w:rFonts w:cs="Arial"/>
          <w:bCs/>
          <w:sz w:val="24"/>
          <w:lang w:eastAsia="bg-BG"/>
        </w:rPr>
        <w:t xml:space="preserve">Възложител </w:t>
      </w:r>
      <w:r w:rsidRPr="00F01633">
        <w:rPr>
          <w:rFonts w:cs="Arial"/>
          <w:bCs/>
          <w:sz w:val="24"/>
          <w:lang w:eastAsia="bg-BG"/>
        </w:rPr>
        <w:t>от една страна</w:t>
      </w:r>
    </w:p>
    <w:p w:rsidR="00D96A66" w:rsidRPr="00F01633" w:rsidRDefault="00D96A66" w:rsidP="00D96A66">
      <w:pPr>
        <w:autoSpaceDE w:val="0"/>
        <w:autoSpaceDN w:val="0"/>
        <w:adjustRightInd w:val="0"/>
        <w:spacing w:after="0" w:line="240" w:lineRule="auto"/>
        <w:rPr>
          <w:rFonts w:cs="Arial"/>
          <w:bCs/>
          <w:sz w:val="24"/>
          <w:lang w:eastAsia="bg-BG"/>
        </w:rPr>
      </w:pPr>
      <w:r w:rsidRPr="00F01633">
        <w:rPr>
          <w:rFonts w:cs="Arial"/>
          <w:bCs/>
          <w:sz w:val="24"/>
          <w:lang w:eastAsia="bg-BG"/>
        </w:rPr>
        <w:t>и</w:t>
      </w:r>
    </w:p>
    <w:p w:rsidR="00D96A66" w:rsidRPr="00F01633" w:rsidRDefault="00D96A66" w:rsidP="00D96A66">
      <w:pPr>
        <w:autoSpaceDE w:val="0"/>
        <w:autoSpaceDN w:val="0"/>
        <w:adjustRightInd w:val="0"/>
        <w:spacing w:after="0" w:line="240" w:lineRule="auto"/>
        <w:jc w:val="both"/>
        <w:rPr>
          <w:rFonts w:cs="Arial"/>
          <w:bCs/>
          <w:sz w:val="24"/>
          <w:lang w:eastAsia="bg-BG"/>
        </w:rPr>
      </w:pPr>
      <w:r w:rsidRPr="00F01633">
        <w:rPr>
          <w:rFonts w:cs="Arial"/>
          <w:bCs/>
          <w:sz w:val="24"/>
          <w:szCs w:val="26"/>
          <w:lang w:eastAsia="bg-BG"/>
        </w:rPr>
        <w:t>…………………………………………………………………………………………………………………………………………………………………………………</w:t>
      </w:r>
      <w:r>
        <w:rPr>
          <w:rFonts w:cs="Arial"/>
          <w:bCs/>
          <w:sz w:val="24"/>
          <w:szCs w:val="26"/>
          <w:lang w:eastAsia="bg-BG"/>
        </w:rPr>
        <w:t>…………………………………</w:t>
      </w:r>
      <w:r w:rsidRPr="00F01633">
        <w:rPr>
          <w:rFonts w:cs="Arial"/>
          <w:bCs/>
          <w:sz w:val="24"/>
          <w:lang w:eastAsia="bg-BG"/>
        </w:rPr>
        <w:t xml:space="preserve">наричано по-долу </w:t>
      </w:r>
      <w:r w:rsidR="005A41BA" w:rsidRPr="00F01633">
        <w:rPr>
          <w:rFonts w:cs="Arial"/>
          <w:bCs/>
          <w:sz w:val="24"/>
          <w:lang w:eastAsia="bg-BG"/>
        </w:rPr>
        <w:t>Изпълнител</w:t>
      </w:r>
      <w:r w:rsidRPr="00F01633">
        <w:rPr>
          <w:rFonts w:cs="Arial"/>
          <w:bCs/>
          <w:sz w:val="24"/>
          <w:lang w:eastAsia="bg-BG"/>
        </w:rPr>
        <w:t>, от друга страна</w:t>
      </w:r>
      <w:r>
        <w:rPr>
          <w:rFonts w:cs="Arial"/>
          <w:bCs/>
          <w:sz w:val="24"/>
          <w:lang w:val="en-US" w:eastAsia="bg-BG"/>
        </w:rPr>
        <w:t xml:space="preserve"> </w:t>
      </w:r>
      <w:r w:rsidRPr="00F01633">
        <w:rPr>
          <w:rFonts w:cs="Arial"/>
          <w:bCs/>
          <w:sz w:val="24"/>
          <w:lang w:eastAsia="bg-BG"/>
        </w:rPr>
        <w:t>се сключи настоящият договор за следното:</w:t>
      </w:r>
    </w:p>
    <w:p w:rsidR="00DD0C8E" w:rsidRDefault="00DD0C8E" w:rsidP="00DD0C8E">
      <w:pPr>
        <w:spacing w:after="0" w:line="240" w:lineRule="auto"/>
        <w:ind w:firstLine="709"/>
        <w:jc w:val="center"/>
        <w:rPr>
          <w:b/>
          <w:sz w:val="24"/>
          <w:szCs w:val="24"/>
        </w:rPr>
      </w:pP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I. ПРЕДМЕТ НА ДОГОВОРА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1. </w:t>
      </w:r>
      <w:r w:rsidR="005A41BA" w:rsidRPr="007F75B3">
        <w:rPr>
          <w:sz w:val="24"/>
          <w:szCs w:val="24"/>
          <w:lang w:eastAsia="bg-BG"/>
        </w:rPr>
        <w:t xml:space="preserve">Възложителят </w:t>
      </w:r>
      <w:r w:rsidRPr="007F75B3">
        <w:rPr>
          <w:sz w:val="24"/>
          <w:szCs w:val="24"/>
          <w:lang w:eastAsia="bg-BG"/>
        </w:rPr>
        <w:t xml:space="preserve">възлага, а </w:t>
      </w:r>
      <w:r w:rsidR="005A41BA" w:rsidRPr="007F75B3">
        <w:rPr>
          <w:sz w:val="24"/>
          <w:szCs w:val="24"/>
          <w:lang w:eastAsia="bg-BG"/>
        </w:rPr>
        <w:t xml:space="preserve">Изпълнителят </w:t>
      </w:r>
      <w:r w:rsidRPr="007F75B3">
        <w:rPr>
          <w:sz w:val="24"/>
          <w:szCs w:val="24"/>
          <w:lang w:eastAsia="bg-BG"/>
        </w:rPr>
        <w:t xml:space="preserve">се задължава да предоставя универсални пощенски услуги, за нуждите на ДНСК, съобразно Техническото и Ценовото предложение на </w:t>
      </w:r>
      <w:r w:rsidR="005A41BA" w:rsidRPr="007F75B3">
        <w:rPr>
          <w:sz w:val="24"/>
          <w:szCs w:val="24"/>
          <w:lang w:eastAsia="bg-BG"/>
        </w:rPr>
        <w:t xml:space="preserve">Изпълнителя </w:t>
      </w:r>
      <w:r w:rsidRPr="007F75B3">
        <w:rPr>
          <w:sz w:val="24"/>
          <w:szCs w:val="24"/>
          <w:lang w:eastAsia="bg-BG"/>
        </w:rPr>
        <w:t>(Приложение № 1 и Приложение № 2), неразделна част от договора, и в съответс</w:t>
      </w:r>
      <w:r w:rsidRPr="007F75B3">
        <w:rPr>
          <w:sz w:val="24"/>
          <w:szCs w:val="24"/>
          <w:lang w:eastAsia="bg-BG"/>
        </w:rPr>
        <w:t>т</w:t>
      </w:r>
      <w:r w:rsidRPr="007F75B3">
        <w:rPr>
          <w:sz w:val="24"/>
          <w:szCs w:val="24"/>
          <w:lang w:eastAsia="bg-BG"/>
        </w:rPr>
        <w:t>вие с изискванията на настоящия договор.</w:t>
      </w: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II. СРОК НА ДОГОВОРА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2. Срокът на настоящия договор е 12 (дванадесет) месеца, считано от датата на по</w:t>
      </w:r>
      <w:r w:rsidRPr="007F75B3">
        <w:rPr>
          <w:sz w:val="24"/>
          <w:szCs w:val="24"/>
          <w:lang w:eastAsia="bg-BG"/>
        </w:rPr>
        <w:t>д</w:t>
      </w:r>
      <w:r w:rsidRPr="007F75B3">
        <w:rPr>
          <w:sz w:val="24"/>
          <w:szCs w:val="24"/>
          <w:lang w:eastAsia="bg-BG"/>
        </w:rPr>
        <w:t>писването му.</w:t>
      </w: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 xml:space="preserve">III. ЦЕНА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3. (1) Цената за извършваните от </w:t>
      </w:r>
      <w:r w:rsidR="005A41BA" w:rsidRPr="007F75B3">
        <w:rPr>
          <w:sz w:val="24"/>
          <w:szCs w:val="24"/>
          <w:lang w:eastAsia="bg-BG"/>
        </w:rPr>
        <w:t xml:space="preserve">Изпълнителя </w:t>
      </w:r>
      <w:r w:rsidRPr="007F75B3">
        <w:rPr>
          <w:sz w:val="24"/>
          <w:szCs w:val="24"/>
          <w:lang w:eastAsia="bg-BG"/>
        </w:rPr>
        <w:t>услуги е съгласно Ценовото предлож</w:t>
      </w:r>
      <w:r w:rsidRPr="007F75B3">
        <w:rPr>
          <w:sz w:val="24"/>
          <w:szCs w:val="24"/>
          <w:lang w:eastAsia="bg-BG"/>
        </w:rPr>
        <w:t>е</w:t>
      </w:r>
      <w:r w:rsidRPr="007F75B3">
        <w:rPr>
          <w:sz w:val="24"/>
          <w:szCs w:val="24"/>
          <w:lang w:eastAsia="bg-BG"/>
        </w:rPr>
        <w:t xml:space="preserve">ние на </w:t>
      </w:r>
      <w:r w:rsidR="005A41BA" w:rsidRPr="007F75B3">
        <w:rPr>
          <w:sz w:val="24"/>
          <w:szCs w:val="24"/>
          <w:lang w:eastAsia="bg-BG"/>
        </w:rPr>
        <w:t>Изпълнителя</w:t>
      </w:r>
      <w:r w:rsidRPr="007F75B3">
        <w:rPr>
          <w:sz w:val="24"/>
          <w:szCs w:val="24"/>
          <w:lang w:eastAsia="bg-BG"/>
        </w:rPr>
        <w:t xml:space="preserve">, Приложение № 2 от настоящия договор.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Всички разходи, за транспортиране, товарене и разтоварване на пратките от и на адр</w:t>
      </w:r>
      <w:r w:rsidRPr="007F75B3">
        <w:rPr>
          <w:sz w:val="24"/>
          <w:szCs w:val="24"/>
          <w:lang w:eastAsia="bg-BG"/>
        </w:rPr>
        <w:t>е</w:t>
      </w:r>
      <w:r w:rsidRPr="007F75B3">
        <w:rPr>
          <w:sz w:val="24"/>
          <w:szCs w:val="24"/>
          <w:lang w:eastAsia="bg-BG"/>
        </w:rPr>
        <w:t xml:space="preserve">са на </w:t>
      </w:r>
      <w:r w:rsidR="005A41BA" w:rsidRPr="007F75B3">
        <w:rPr>
          <w:sz w:val="24"/>
          <w:szCs w:val="24"/>
          <w:lang w:eastAsia="bg-BG"/>
        </w:rPr>
        <w:t>Възложителя</w:t>
      </w:r>
      <w:r w:rsidRPr="007F75B3">
        <w:rPr>
          <w:sz w:val="24"/>
          <w:szCs w:val="24"/>
          <w:lang w:eastAsia="bg-BG"/>
        </w:rPr>
        <w:t xml:space="preserve">, свързани с изпълнението на предмета на настоящият договор са за сметка на </w:t>
      </w:r>
      <w:r w:rsidR="005A41BA" w:rsidRPr="007F75B3">
        <w:rPr>
          <w:sz w:val="24"/>
          <w:szCs w:val="24"/>
          <w:lang w:eastAsia="bg-BG"/>
        </w:rPr>
        <w:t>Изпълнителя</w:t>
      </w:r>
      <w:r w:rsidRPr="007F75B3">
        <w:rPr>
          <w:sz w:val="24"/>
          <w:szCs w:val="24"/>
          <w:lang w:eastAsia="bg-BG"/>
        </w:rPr>
        <w:t>.</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Стойността на настоящия договор е в размер до …………………….. лв. (……………………………) без включен ДДС.</w:t>
      </w: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ІV. УСЛОВИЯ И НАЧИН НА ПЛАЩАНЕ</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4. (1) Начин на плащане – по банков път, с платежно нареждане в български лева. Плащането се осъществява по следната банкова сметка на </w:t>
      </w:r>
      <w:r w:rsidR="005A41BA" w:rsidRPr="007F75B3">
        <w:rPr>
          <w:sz w:val="24"/>
          <w:szCs w:val="24"/>
          <w:lang w:eastAsia="bg-BG"/>
        </w:rPr>
        <w:t>Изпълнителя</w:t>
      </w:r>
      <w:r w:rsidRPr="007F75B3">
        <w:rPr>
          <w:sz w:val="24"/>
          <w:szCs w:val="24"/>
          <w:lang w:eastAsia="bg-BG"/>
        </w:rPr>
        <w:t>:</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Банка:„……………………….“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Банкова сметка: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w:t>
      </w:r>
      <w:r w:rsidR="005A41BA" w:rsidRPr="007F75B3">
        <w:rPr>
          <w:sz w:val="24"/>
          <w:szCs w:val="24"/>
          <w:lang w:eastAsia="bg-BG"/>
        </w:rPr>
        <w:t xml:space="preserve">Изпълнителят </w:t>
      </w:r>
      <w:r w:rsidRPr="007F75B3">
        <w:rPr>
          <w:sz w:val="24"/>
          <w:szCs w:val="24"/>
          <w:lang w:eastAsia="bg-BG"/>
        </w:rPr>
        <w:t>издава фактура (хартиена или електронна, съгласно Закона за електро</w:t>
      </w:r>
      <w:r w:rsidRPr="007F75B3">
        <w:rPr>
          <w:sz w:val="24"/>
          <w:szCs w:val="24"/>
          <w:lang w:eastAsia="bg-BG"/>
        </w:rPr>
        <w:t>н</w:t>
      </w:r>
      <w:r w:rsidRPr="007F75B3">
        <w:rPr>
          <w:sz w:val="24"/>
          <w:szCs w:val="24"/>
          <w:lang w:eastAsia="bg-BG"/>
        </w:rPr>
        <w:t>ния документ и електронния подпис) за всички предоставени пощенски услуги през съответния месец.</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Предаването и/или приемането на пощенските пратки се извършва въз основа на по</w:t>
      </w:r>
      <w:r w:rsidRPr="007F75B3">
        <w:rPr>
          <w:sz w:val="24"/>
          <w:szCs w:val="24"/>
          <w:lang w:eastAsia="bg-BG"/>
        </w:rPr>
        <w:t>д</w:t>
      </w:r>
      <w:r w:rsidRPr="007F75B3">
        <w:rPr>
          <w:sz w:val="24"/>
          <w:szCs w:val="24"/>
          <w:lang w:eastAsia="bg-BG"/>
        </w:rPr>
        <w:t xml:space="preserve">писани от Възложителя и Изпълнителя /техни представители/ описи. На база на </w:t>
      </w:r>
      <w:proofErr w:type="spellStart"/>
      <w:r w:rsidRPr="007F75B3">
        <w:rPr>
          <w:sz w:val="24"/>
          <w:szCs w:val="24"/>
          <w:lang w:eastAsia="bg-BG"/>
        </w:rPr>
        <w:t>приемо-предавателните</w:t>
      </w:r>
      <w:proofErr w:type="spellEnd"/>
      <w:r w:rsidRPr="007F75B3">
        <w:rPr>
          <w:sz w:val="24"/>
          <w:szCs w:val="24"/>
          <w:lang w:eastAsia="bg-BG"/>
        </w:rPr>
        <w:t xml:space="preserve"> протоколи /описите на пощенските пратки/ </w:t>
      </w:r>
      <w:r w:rsidR="005A41BA" w:rsidRPr="007F75B3">
        <w:rPr>
          <w:sz w:val="24"/>
          <w:szCs w:val="24"/>
          <w:lang w:eastAsia="bg-BG"/>
        </w:rPr>
        <w:t xml:space="preserve">Изпълнителят </w:t>
      </w:r>
      <w:r w:rsidRPr="007F75B3">
        <w:rPr>
          <w:sz w:val="24"/>
          <w:szCs w:val="24"/>
          <w:lang w:eastAsia="bg-BG"/>
        </w:rPr>
        <w:t>съставя обобщена месечна количествено-стойностна справка за отчетния месец, за съответните структурни звена на ДНСК съгласно Приложение № 3 от договора; Количествено-стойностната справка съдържа описание на количества, вид и стойност на услугите.</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(4) До 7-мо число на месеца, следващ отчетния </w:t>
      </w:r>
      <w:r w:rsidR="005A41BA" w:rsidRPr="007F75B3">
        <w:rPr>
          <w:sz w:val="24"/>
          <w:szCs w:val="24"/>
          <w:lang w:eastAsia="bg-BG"/>
        </w:rPr>
        <w:t xml:space="preserve">Изпълнителят </w:t>
      </w:r>
      <w:r w:rsidRPr="007F75B3">
        <w:rPr>
          <w:sz w:val="24"/>
          <w:szCs w:val="24"/>
          <w:lang w:eastAsia="bg-BG"/>
        </w:rPr>
        <w:t>изпраща в ДНСК фактура за извършените услуги, придружена от месечната обобщена количествено-стойностна справка по структурни звена.</w:t>
      </w: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spacing w:val="10"/>
          <w:sz w:val="24"/>
          <w:szCs w:val="24"/>
          <w:shd w:val="clear" w:color="auto" w:fill="FFFFFF"/>
        </w:rPr>
      </w:pPr>
      <w:r w:rsidRPr="007F75B3">
        <w:rPr>
          <w:sz w:val="24"/>
          <w:szCs w:val="24"/>
          <w:lang w:eastAsia="bg-BG"/>
        </w:rPr>
        <w:t xml:space="preserve">Чл. 5. (1) </w:t>
      </w:r>
      <w:r w:rsidR="005A41BA" w:rsidRPr="007F75B3">
        <w:rPr>
          <w:sz w:val="24"/>
          <w:szCs w:val="24"/>
          <w:lang w:eastAsia="bg-BG"/>
        </w:rPr>
        <w:t xml:space="preserve">Възложителят </w:t>
      </w:r>
      <w:r w:rsidRPr="007F75B3">
        <w:rPr>
          <w:sz w:val="24"/>
          <w:szCs w:val="24"/>
          <w:lang w:eastAsia="bg-BG"/>
        </w:rPr>
        <w:t>заплаща сумата от издадена фактура в срок до 10 работни дни от нейното получаване.</w:t>
      </w:r>
      <w:r w:rsidRPr="005A41BA">
        <w:rPr>
          <w:rFonts w:eastAsia="Times New Roman"/>
          <w:spacing w:val="10"/>
          <w:sz w:val="24"/>
          <w:szCs w:val="24"/>
          <w:shd w:val="clear" w:color="auto" w:fill="FFFFFF"/>
        </w:rPr>
        <w:tab/>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Плащането по договора се извършва от </w:t>
      </w:r>
      <w:r w:rsidR="005A41BA" w:rsidRPr="007F75B3">
        <w:rPr>
          <w:sz w:val="24"/>
          <w:szCs w:val="24"/>
          <w:lang w:eastAsia="bg-BG"/>
        </w:rPr>
        <w:t xml:space="preserve">Възложителя </w:t>
      </w:r>
      <w:r w:rsidRPr="007F75B3">
        <w:rPr>
          <w:sz w:val="24"/>
          <w:szCs w:val="24"/>
          <w:lang w:eastAsia="bg-BG"/>
        </w:rPr>
        <w:t xml:space="preserve">в определения по договора срок след представяне от </w:t>
      </w:r>
      <w:r w:rsidR="005A41BA" w:rsidRPr="007F75B3">
        <w:rPr>
          <w:sz w:val="24"/>
          <w:szCs w:val="24"/>
          <w:lang w:eastAsia="bg-BG"/>
        </w:rPr>
        <w:t xml:space="preserve">Изпълнителя </w:t>
      </w:r>
      <w:r w:rsidRPr="007F75B3">
        <w:rPr>
          <w:sz w:val="24"/>
          <w:szCs w:val="24"/>
          <w:lang w:eastAsia="bg-BG"/>
        </w:rPr>
        <w:t>и на доказателства, че е заплатил на подизпълнителя/</w:t>
      </w:r>
      <w:proofErr w:type="spellStart"/>
      <w:r w:rsidRPr="007F75B3">
        <w:rPr>
          <w:sz w:val="24"/>
          <w:szCs w:val="24"/>
          <w:lang w:eastAsia="bg-BG"/>
        </w:rPr>
        <w:t>ите</w:t>
      </w:r>
      <w:proofErr w:type="spellEnd"/>
      <w:r w:rsidRPr="007F75B3">
        <w:rPr>
          <w:sz w:val="24"/>
          <w:szCs w:val="24"/>
          <w:lang w:eastAsia="bg-BG"/>
        </w:rPr>
        <w:t xml:space="preserve"> на </w:t>
      </w:r>
      <w:r w:rsidRPr="007F75B3">
        <w:rPr>
          <w:sz w:val="24"/>
          <w:szCs w:val="24"/>
          <w:lang w:eastAsia="bg-BG"/>
        </w:rPr>
        <w:lastRenderedPageBreak/>
        <w:t>всички работи, за които е посочено че ще бъдат извършвани от подизпълнителя/</w:t>
      </w:r>
      <w:proofErr w:type="spellStart"/>
      <w:r w:rsidRPr="007F75B3">
        <w:rPr>
          <w:sz w:val="24"/>
          <w:szCs w:val="24"/>
          <w:lang w:eastAsia="bg-BG"/>
        </w:rPr>
        <w:t>ите</w:t>
      </w:r>
      <w:proofErr w:type="spellEnd"/>
      <w:r w:rsidRPr="007F75B3">
        <w:rPr>
          <w:sz w:val="24"/>
          <w:szCs w:val="24"/>
          <w:lang w:eastAsia="bg-BG"/>
        </w:rPr>
        <w:t xml:space="preserve"> и приети от </w:t>
      </w:r>
      <w:r w:rsidR="005A41BA" w:rsidRPr="007F75B3">
        <w:rPr>
          <w:sz w:val="24"/>
          <w:szCs w:val="24"/>
          <w:lang w:eastAsia="bg-BG"/>
        </w:rPr>
        <w:t>Възложителя</w:t>
      </w:r>
      <w:r w:rsidRPr="007F75B3">
        <w:rPr>
          <w:sz w:val="24"/>
          <w:szCs w:val="24"/>
          <w:lang w:eastAsia="bg-BG"/>
        </w:rPr>
        <w:t xml:space="preserve">. Представянето на такива като предпоставка за извършване на окончателното плащане не се изисква, когато </w:t>
      </w:r>
      <w:r w:rsidR="005A41BA" w:rsidRPr="007F75B3">
        <w:rPr>
          <w:sz w:val="24"/>
          <w:szCs w:val="24"/>
          <w:lang w:eastAsia="bg-BG"/>
        </w:rPr>
        <w:t xml:space="preserve">Изпълнителят </w:t>
      </w:r>
      <w:r w:rsidRPr="007F75B3">
        <w:rPr>
          <w:sz w:val="24"/>
          <w:szCs w:val="24"/>
          <w:lang w:eastAsia="bg-BG"/>
        </w:rPr>
        <w:t xml:space="preserve">е представил доказателства, че договорът за </w:t>
      </w:r>
      <w:proofErr w:type="spellStart"/>
      <w:r w:rsidRPr="007F75B3">
        <w:rPr>
          <w:sz w:val="24"/>
          <w:szCs w:val="24"/>
          <w:lang w:eastAsia="bg-BG"/>
        </w:rPr>
        <w:t>подизпълнение</w:t>
      </w:r>
      <w:proofErr w:type="spellEnd"/>
      <w:r w:rsidRPr="007F75B3">
        <w:rPr>
          <w:sz w:val="24"/>
          <w:szCs w:val="24"/>
          <w:lang w:eastAsia="bg-BG"/>
        </w:rPr>
        <w:t xml:space="preserve"> е прекратен, или съответно работата или част от нея не е извършена от поди</w:t>
      </w:r>
      <w:r w:rsidRPr="007F75B3">
        <w:rPr>
          <w:sz w:val="24"/>
          <w:szCs w:val="24"/>
          <w:lang w:eastAsia="bg-BG"/>
        </w:rPr>
        <w:t>з</w:t>
      </w:r>
      <w:r w:rsidRPr="007F75B3">
        <w:rPr>
          <w:sz w:val="24"/>
          <w:szCs w:val="24"/>
          <w:lang w:eastAsia="bg-BG"/>
        </w:rPr>
        <w:t>пълнителя.</w:t>
      </w:r>
      <w:r w:rsidRPr="007F75B3">
        <w:rPr>
          <w:lang w:eastAsia="bg-BG"/>
        </w:rPr>
        <w:footnoteReference w:id="1"/>
      </w: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V. МЯСТО НА ИЗПЪЛНЕНИЕ</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6. (1) Място на изпълнение на услугата са адресите, на които се намират сградите на съответните структурни звена на </w:t>
      </w:r>
      <w:r w:rsidR="00C76193" w:rsidRPr="007F75B3">
        <w:rPr>
          <w:sz w:val="24"/>
          <w:szCs w:val="24"/>
          <w:lang w:eastAsia="bg-BG"/>
        </w:rPr>
        <w:t>ДНСК</w:t>
      </w:r>
      <w:r w:rsidRPr="007F75B3">
        <w:rPr>
          <w:sz w:val="24"/>
          <w:szCs w:val="24"/>
          <w:lang w:eastAsia="bg-BG"/>
        </w:rPr>
        <w:t>, съгласно Приложение № 3, неразделна част от догов</w:t>
      </w:r>
      <w:r w:rsidRPr="007F75B3">
        <w:rPr>
          <w:sz w:val="24"/>
          <w:szCs w:val="24"/>
          <w:lang w:eastAsia="bg-BG"/>
        </w:rPr>
        <w:t>о</w:t>
      </w:r>
      <w:r w:rsidRPr="007F75B3">
        <w:rPr>
          <w:sz w:val="24"/>
          <w:szCs w:val="24"/>
          <w:lang w:eastAsia="bg-BG"/>
        </w:rPr>
        <w:t>ра.</w:t>
      </w: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VI. ПРАВА И ЗАДЪЛЖЕНИЯ НА СТРАНИТЕ</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7. </w:t>
      </w:r>
      <w:r w:rsidR="005A41BA" w:rsidRPr="007F75B3">
        <w:rPr>
          <w:sz w:val="24"/>
          <w:szCs w:val="24"/>
          <w:lang w:eastAsia="bg-BG"/>
        </w:rPr>
        <w:t xml:space="preserve">Възложителят </w:t>
      </w:r>
      <w:r w:rsidRPr="007F75B3">
        <w:rPr>
          <w:sz w:val="24"/>
          <w:szCs w:val="24"/>
          <w:lang w:eastAsia="bg-BG"/>
        </w:rPr>
        <w:t>се задължава: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1</w:t>
      </w:r>
      <w:r w:rsidRPr="007F75B3">
        <w:rPr>
          <w:sz w:val="24"/>
          <w:szCs w:val="24"/>
          <w:lang w:eastAsia="bg-BG"/>
        </w:rPr>
        <w:t>) да предава пратките в здрава и подходяща опаковка, съобразена с теглото и обема им.</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2</w:t>
      </w:r>
      <w:r w:rsidRPr="007F75B3">
        <w:rPr>
          <w:sz w:val="24"/>
          <w:szCs w:val="24"/>
          <w:lang w:eastAsia="bg-BG"/>
        </w:rPr>
        <w:t xml:space="preserve">) да заплаща цената на извършеното от </w:t>
      </w:r>
      <w:r w:rsidR="005A41BA" w:rsidRPr="007F75B3">
        <w:rPr>
          <w:sz w:val="24"/>
          <w:szCs w:val="24"/>
          <w:lang w:eastAsia="bg-BG"/>
        </w:rPr>
        <w:t xml:space="preserve">Изпълнителя </w:t>
      </w:r>
      <w:r w:rsidRPr="007F75B3">
        <w:rPr>
          <w:sz w:val="24"/>
          <w:szCs w:val="24"/>
          <w:lang w:eastAsia="bg-BG"/>
        </w:rPr>
        <w:t>в сроковете, начина и условията, посочени в този договор.</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3</w:t>
      </w:r>
      <w:r w:rsidRPr="007F75B3">
        <w:rPr>
          <w:sz w:val="24"/>
          <w:szCs w:val="24"/>
          <w:lang w:eastAsia="bg-BG"/>
        </w:rPr>
        <w:t xml:space="preserve">) да информира </w:t>
      </w:r>
      <w:r w:rsidR="005A41BA" w:rsidRPr="007F75B3">
        <w:rPr>
          <w:sz w:val="24"/>
          <w:szCs w:val="24"/>
          <w:lang w:eastAsia="bg-BG"/>
        </w:rPr>
        <w:t xml:space="preserve">Изпълнителя </w:t>
      </w:r>
      <w:r w:rsidRPr="007F75B3">
        <w:rPr>
          <w:sz w:val="24"/>
          <w:szCs w:val="24"/>
          <w:lang w:eastAsia="bg-BG"/>
        </w:rPr>
        <w:t>за всички промени в обстановката и условията, имащи о</w:t>
      </w:r>
      <w:r w:rsidRPr="007F75B3">
        <w:rPr>
          <w:sz w:val="24"/>
          <w:szCs w:val="24"/>
          <w:lang w:eastAsia="bg-BG"/>
        </w:rPr>
        <w:t>т</w:t>
      </w:r>
      <w:r w:rsidRPr="007F75B3">
        <w:rPr>
          <w:sz w:val="24"/>
          <w:szCs w:val="24"/>
          <w:lang w:eastAsia="bg-BG"/>
        </w:rPr>
        <w:t>ношение към предмета на договора.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4</w:t>
      </w:r>
      <w:r w:rsidRPr="007F75B3">
        <w:rPr>
          <w:sz w:val="24"/>
          <w:szCs w:val="24"/>
          <w:lang w:eastAsia="bg-BG"/>
        </w:rPr>
        <w:t xml:space="preserve">) да осигури на </w:t>
      </w:r>
      <w:r w:rsidR="005A41BA" w:rsidRPr="007F75B3">
        <w:rPr>
          <w:sz w:val="24"/>
          <w:szCs w:val="24"/>
          <w:lang w:eastAsia="bg-BG"/>
        </w:rPr>
        <w:t xml:space="preserve">Изпълнителя </w:t>
      </w:r>
      <w:r w:rsidRPr="007F75B3">
        <w:rPr>
          <w:sz w:val="24"/>
          <w:szCs w:val="24"/>
          <w:lang w:eastAsia="bg-BG"/>
        </w:rPr>
        <w:t>достъп до местата за изпълнение.</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8. </w:t>
      </w:r>
      <w:r w:rsidR="005A41BA" w:rsidRPr="007F75B3">
        <w:rPr>
          <w:sz w:val="24"/>
          <w:szCs w:val="24"/>
          <w:lang w:eastAsia="bg-BG"/>
        </w:rPr>
        <w:t xml:space="preserve">Възложителят </w:t>
      </w:r>
      <w:r w:rsidRPr="007F75B3">
        <w:rPr>
          <w:sz w:val="24"/>
          <w:szCs w:val="24"/>
          <w:lang w:eastAsia="bg-BG"/>
        </w:rPr>
        <w:t>има право да: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(1) получи услугата при условията, договорени между страните.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осъществява контрол във всеки стадий на изпълнение на договора, без това да пречи на </w:t>
      </w:r>
      <w:r w:rsidR="005A41BA" w:rsidRPr="007F75B3">
        <w:rPr>
          <w:sz w:val="24"/>
          <w:szCs w:val="24"/>
          <w:lang w:eastAsia="bg-BG"/>
        </w:rPr>
        <w:t>Изпълнителя</w:t>
      </w:r>
      <w:r w:rsidRPr="007F75B3">
        <w:rPr>
          <w:sz w:val="24"/>
          <w:szCs w:val="24"/>
          <w:lang w:eastAsia="bg-BG"/>
        </w:rPr>
        <w:t>.</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(3) да получава своевременно информация за възникнали проблеми и да бъде уведомяван за начините на решаването им от </w:t>
      </w:r>
      <w:r w:rsidR="005A41BA" w:rsidRPr="007F75B3">
        <w:rPr>
          <w:sz w:val="24"/>
          <w:szCs w:val="24"/>
          <w:lang w:eastAsia="bg-BG"/>
        </w:rPr>
        <w:t>Изпълнителя</w:t>
      </w:r>
      <w:r w:rsidRPr="007F75B3">
        <w:rPr>
          <w:sz w:val="24"/>
          <w:szCs w:val="24"/>
          <w:lang w:eastAsia="bg-BG"/>
        </w:rPr>
        <w:t xml:space="preserve">.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4</w:t>
      </w:r>
      <w:r w:rsidRPr="007F75B3">
        <w:rPr>
          <w:sz w:val="24"/>
          <w:szCs w:val="24"/>
          <w:lang w:eastAsia="bg-BG"/>
        </w:rPr>
        <w:t xml:space="preserve">)да изисква от </w:t>
      </w:r>
      <w:r w:rsidR="005A41BA" w:rsidRPr="007F75B3">
        <w:rPr>
          <w:sz w:val="24"/>
          <w:szCs w:val="24"/>
          <w:lang w:eastAsia="bg-BG"/>
        </w:rPr>
        <w:t xml:space="preserve">Изпълнителя </w:t>
      </w:r>
      <w:r w:rsidRPr="007F75B3">
        <w:rPr>
          <w:sz w:val="24"/>
          <w:szCs w:val="24"/>
          <w:lang w:eastAsia="bg-BG"/>
        </w:rPr>
        <w:t xml:space="preserve">да сключи и да му представи договори за </w:t>
      </w:r>
      <w:proofErr w:type="spellStart"/>
      <w:r w:rsidRPr="007F75B3">
        <w:rPr>
          <w:sz w:val="24"/>
          <w:szCs w:val="24"/>
          <w:lang w:eastAsia="bg-BG"/>
        </w:rPr>
        <w:t>подизпълнение</w:t>
      </w:r>
      <w:proofErr w:type="spellEnd"/>
      <w:r w:rsidRPr="007F75B3">
        <w:rPr>
          <w:sz w:val="24"/>
          <w:szCs w:val="24"/>
          <w:lang w:eastAsia="bg-BG"/>
        </w:rPr>
        <w:t xml:space="preserve"> с посочените в офертата му подизпълнители, в случай че </w:t>
      </w:r>
      <w:proofErr w:type="spellStart"/>
      <w:r w:rsidR="005A41BA" w:rsidRPr="007F75B3">
        <w:rPr>
          <w:sz w:val="24"/>
          <w:szCs w:val="24"/>
          <w:lang w:eastAsia="bg-BG"/>
        </w:rPr>
        <w:t>Изъплнителят</w:t>
      </w:r>
      <w:proofErr w:type="spellEnd"/>
      <w:r w:rsidR="005A41BA" w:rsidRPr="007F75B3">
        <w:rPr>
          <w:sz w:val="24"/>
          <w:szCs w:val="24"/>
          <w:lang w:eastAsia="bg-BG"/>
        </w:rPr>
        <w:t xml:space="preserve"> </w:t>
      </w:r>
      <w:r w:rsidRPr="007F75B3">
        <w:rPr>
          <w:sz w:val="24"/>
          <w:szCs w:val="24"/>
          <w:lang w:eastAsia="bg-BG"/>
        </w:rPr>
        <w:t>е посочил, че ще ползва такива.</w:t>
      </w:r>
      <w:r w:rsidRPr="007F75B3">
        <w:rPr>
          <w:lang w:eastAsia="bg-BG"/>
        </w:rPr>
        <w:footnoteReference w:id="2"/>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9. </w:t>
      </w:r>
      <w:r w:rsidR="005A41BA" w:rsidRPr="007F75B3">
        <w:rPr>
          <w:sz w:val="24"/>
          <w:szCs w:val="24"/>
          <w:lang w:eastAsia="bg-BG"/>
        </w:rPr>
        <w:t xml:space="preserve">Изпълнителят </w:t>
      </w:r>
      <w:r w:rsidRPr="007F75B3">
        <w:rPr>
          <w:sz w:val="24"/>
          <w:szCs w:val="24"/>
          <w:lang w:eastAsia="bg-BG"/>
        </w:rPr>
        <w:t>се задължава: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(1) да извърши услугата - предмет на настоящия договор, в съответствие с Техническото си предложение (Приложение № 1), неразделна част от договора, и в съответствие с изискван</w:t>
      </w:r>
      <w:r w:rsidRPr="007F75B3">
        <w:rPr>
          <w:sz w:val="24"/>
          <w:szCs w:val="24"/>
          <w:lang w:eastAsia="bg-BG"/>
        </w:rPr>
        <w:t>и</w:t>
      </w:r>
      <w:r w:rsidRPr="007F75B3">
        <w:rPr>
          <w:sz w:val="24"/>
          <w:szCs w:val="24"/>
          <w:lang w:eastAsia="bg-BG"/>
        </w:rPr>
        <w:t>ята на настоящия договор.</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без съгласието на </w:t>
      </w:r>
      <w:r w:rsidR="005A41BA" w:rsidRPr="007F75B3">
        <w:rPr>
          <w:sz w:val="24"/>
          <w:szCs w:val="24"/>
          <w:lang w:eastAsia="bg-BG"/>
        </w:rPr>
        <w:t>Възложителя</w:t>
      </w:r>
      <w:r w:rsidRPr="007F75B3">
        <w:rPr>
          <w:sz w:val="24"/>
          <w:szCs w:val="24"/>
          <w:lang w:eastAsia="bg-BG"/>
        </w:rPr>
        <w:t>, да не представя на физически и юридически лица д</w:t>
      </w:r>
      <w:r w:rsidRPr="007F75B3">
        <w:rPr>
          <w:sz w:val="24"/>
          <w:szCs w:val="24"/>
          <w:lang w:eastAsia="bg-BG"/>
        </w:rPr>
        <w:t>о</w:t>
      </w:r>
      <w:r w:rsidRPr="007F75B3">
        <w:rPr>
          <w:sz w:val="24"/>
          <w:szCs w:val="24"/>
          <w:lang w:eastAsia="bg-BG"/>
        </w:rPr>
        <w:t xml:space="preserve">кументи и информация, свързани с изпълнението на услугата.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да осигури за своя сметка всичко необходимо за изпълнение на услугата.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4</w:t>
      </w:r>
      <w:r w:rsidRPr="007F75B3">
        <w:rPr>
          <w:sz w:val="24"/>
          <w:szCs w:val="24"/>
          <w:lang w:eastAsia="bg-BG"/>
        </w:rPr>
        <w:t>) да изпълнява услугите по договора в срок, в съответствие с Техническото си предл</w:t>
      </w:r>
      <w:r w:rsidRPr="007F75B3">
        <w:rPr>
          <w:sz w:val="24"/>
          <w:szCs w:val="24"/>
          <w:lang w:eastAsia="bg-BG"/>
        </w:rPr>
        <w:t>о</w:t>
      </w:r>
      <w:r w:rsidRPr="007F75B3">
        <w:rPr>
          <w:sz w:val="24"/>
          <w:szCs w:val="24"/>
          <w:lang w:eastAsia="bg-BG"/>
        </w:rPr>
        <w:t>жение (Приложение № 1), неразделна част от договора.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5</w:t>
      </w:r>
      <w:r w:rsidRPr="007F75B3">
        <w:rPr>
          <w:sz w:val="24"/>
          <w:szCs w:val="24"/>
          <w:lang w:eastAsia="bg-BG"/>
        </w:rPr>
        <w:t xml:space="preserve">) месечно да предоставя на </w:t>
      </w:r>
      <w:r w:rsidR="005A41BA" w:rsidRPr="007F75B3">
        <w:rPr>
          <w:sz w:val="24"/>
          <w:szCs w:val="24"/>
          <w:lang w:eastAsia="bg-BG"/>
        </w:rPr>
        <w:t xml:space="preserve">Възложителя </w:t>
      </w:r>
      <w:r w:rsidRPr="007F75B3">
        <w:rPr>
          <w:sz w:val="24"/>
          <w:szCs w:val="24"/>
          <w:lang w:eastAsia="bg-BG"/>
        </w:rPr>
        <w:t xml:space="preserve">актуализиран вариант на пощенските кодове на всички населени места в страната в електронен вид.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6</w:t>
      </w:r>
      <w:r w:rsidRPr="007F75B3">
        <w:rPr>
          <w:sz w:val="24"/>
          <w:szCs w:val="24"/>
          <w:lang w:eastAsia="bg-BG"/>
        </w:rPr>
        <w:t xml:space="preserve">) да уведомява своевременно </w:t>
      </w:r>
      <w:r w:rsidR="005A41BA" w:rsidRPr="007F75B3">
        <w:rPr>
          <w:sz w:val="24"/>
          <w:szCs w:val="24"/>
          <w:lang w:eastAsia="bg-BG"/>
        </w:rPr>
        <w:t xml:space="preserve">Възложителя </w:t>
      </w:r>
      <w:r w:rsidRPr="007F75B3">
        <w:rPr>
          <w:sz w:val="24"/>
          <w:szCs w:val="24"/>
          <w:lang w:eastAsia="bg-BG"/>
        </w:rPr>
        <w:t>за всички промени в статута на дружеството по време на изпълнението на договора.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7</w:t>
      </w:r>
      <w:r w:rsidRPr="007F75B3">
        <w:rPr>
          <w:sz w:val="24"/>
          <w:szCs w:val="24"/>
          <w:lang w:eastAsia="bg-BG"/>
        </w:rPr>
        <w:t>) да поддържа за срока на изпълнение на договора валидна съответната лицензия по чл. 39 от Закона за пощенските услуги, необходима за извършване на услугите, предмет на насто</w:t>
      </w:r>
      <w:r w:rsidRPr="007F75B3">
        <w:rPr>
          <w:sz w:val="24"/>
          <w:szCs w:val="24"/>
          <w:lang w:eastAsia="bg-BG"/>
        </w:rPr>
        <w:t>я</w:t>
      </w:r>
      <w:r w:rsidRPr="007F75B3">
        <w:rPr>
          <w:sz w:val="24"/>
          <w:szCs w:val="24"/>
          <w:lang w:eastAsia="bg-BG"/>
        </w:rPr>
        <w:t xml:space="preserve">щия договор.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w:t>
      </w:r>
      <w:r w:rsidR="00C76193" w:rsidRPr="007F75B3">
        <w:rPr>
          <w:sz w:val="24"/>
          <w:szCs w:val="24"/>
          <w:lang w:eastAsia="bg-BG"/>
        </w:rPr>
        <w:t>8</w:t>
      </w:r>
      <w:r w:rsidRPr="007F75B3">
        <w:rPr>
          <w:sz w:val="24"/>
          <w:szCs w:val="24"/>
          <w:lang w:eastAsia="bg-BG"/>
        </w:rPr>
        <w:t xml:space="preserve">) да сключи договор/договори за </w:t>
      </w:r>
      <w:proofErr w:type="spellStart"/>
      <w:r w:rsidRPr="007F75B3">
        <w:rPr>
          <w:sz w:val="24"/>
          <w:szCs w:val="24"/>
          <w:lang w:eastAsia="bg-BG"/>
        </w:rPr>
        <w:t>подизпълнение</w:t>
      </w:r>
      <w:proofErr w:type="spellEnd"/>
      <w:r w:rsidRPr="007F75B3">
        <w:rPr>
          <w:sz w:val="24"/>
          <w:szCs w:val="24"/>
          <w:lang w:eastAsia="bg-BG"/>
        </w:rPr>
        <w:t xml:space="preserve"> с посочените в офертата му подизпъ</w:t>
      </w:r>
      <w:r w:rsidRPr="007F75B3">
        <w:rPr>
          <w:sz w:val="24"/>
          <w:szCs w:val="24"/>
          <w:lang w:eastAsia="bg-BG"/>
        </w:rPr>
        <w:t>л</w:t>
      </w:r>
      <w:r w:rsidRPr="007F75B3">
        <w:rPr>
          <w:sz w:val="24"/>
          <w:szCs w:val="24"/>
          <w:lang w:eastAsia="bg-BG"/>
        </w:rPr>
        <w:t>нители в срок от 5 дни от сключване на настоящия договор и да предостави оригинален екзем</w:t>
      </w:r>
      <w:r w:rsidRPr="007F75B3">
        <w:rPr>
          <w:sz w:val="24"/>
          <w:szCs w:val="24"/>
          <w:lang w:eastAsia="bg-BG"/>
        </w:rPr>
        <w:t>п</w:t>
      </w:r>
      <w:r w:rsidRPr="007F75B3">
        <w:rPr>
          <w:sz w:val="24"/>
          <w:szCs w:val="24"/>
          <w:lang w:eastAsia="bg-BG"/>
        </w:rPr>
        <w:t xml:space="preserve">ляр на </w:t>
      </w:r>
      <w:r w:rsidR="005A41BA" w:rsidRPr="007F75B3">
        <w:rPr>
          <w:sz w:val="24"/>
          <w:szCs w:val="24"/>
          <w:lang w:eastAsia="bg-BG"/>
        </w:rPr>
        <w:t xml:space="preserve">Възложителя </w:t>
      </w:r>
      <w:r w:rsidRPr="007F75B3">
        <w:rPr>
          <w:sz w:val="24"/>
          <w:szCs w:val="24"/>
          <w:lang w:eastAsia="bg-BG"/>
        </w:rPr>
        <w:t>в 3-дневен срок.</w:t>
      </w:r>
      <w:r w:rsidRPr="007F75B3">
        <w:rPr>
          <w:lang w:eastAsia="bg-BG"/>
        </w:rPr>
        <w:footnoteReference w:id="3"/>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lastRenderedPageBreak/>
        <w:t xml:space="preserve">Чл. 10. </w:t>
      </w:r>
      <w:r w:rsidR="005A41BA" w:rsidRPr="007F75B3">
        <w:rPr>
          <w:sz w:val="24"/>
          <w:szCs w:val="24"/>
          <w:lang w:eastAsia="bg-BG"/>
        </w:rPr>
        <w:t xml:space="preserve">Изпълнителят </w:t>
      </w:r>
      <w:r w:rsidRPr="007F75B3">
        <w:rPr>
          <w:sz w:val="24"/>
          <w:szCs w:val="24"/>
          <w:lang w:eastAsia="bg-BG"/>
        </w:rPr>
        <w:t>има право да получи уговореното в настоящия договор възнагра</w:t>
      </w:r>
      <w:r w:rsidRPr="007F75B3">
        <w:rPr>
          <w:sz w:val="24"/>
          <w:szCs w:val="24"/>
          <w:lang w:eastAsia="bg-BG"/>
        </w:rPr>
        <w:t>ж</w:t>
      </w:r>
      <w:r w:rsidRPr="007F75B3">
        <w:rPr>
          <w:sz w:val="24"/>
          <w:szCs w:val="24"/>
          <w:lang w:eastAsia="bg-BG"/>
        </w:rPr>
        <w:t>дение в посочените срокове и условия, при точно изпълнение на услугата.</w:t>
      </w:r>
    </w:p>
    <w:p w:rsidR="00C6472F" w:rsidRPr="005A41BA" w:rsidRDefault="00C6472F" w:rsidP="005A41BA">
      <w:pPr>
        <w:suppressAutoHyphens/>
        <w:spacing w:after="0" w:line="240" w:lineRule="auto"/>
        <w:ind w:left="-284" w:right="50" w:firstLine="568"/>
        <w:jc w:val="both"/>
        <w:rPr>
          <w:sz w:val="24"/>
          <w:szCs w:val="24"/>
          <w:lang w:eastAsia="bg-BG"/>
        </w:rPr>
      </w:pPr>
      <w:r w:rsidRPr="007F75B3">
        <w:rPr>
          <w:sz w:val="24"/>
          <w:szCs w:val="24"/>
          <w:lang w:eastAsia="bg-BG"/>
        </w:rPr>
        <w:t xml:space="preserve">Чл. 10а. </w:t>
      </w:r>
      <w:r w:rsidRPr="007F75B3">
        <w:rPr>
          <w:sz w:val="24"/>
          <w:szCs w:val="24"/>
          <w:lang w:eastAsia="bg-BG"/>
        </w:rPr>
        <w:footnoteReference w:id="4"/>
      </w:r>
      <w:r w:rsidRPr="007F75B3">
        <w:rPr>
          <w:sz w:val="24"/>
          <w:szCs w:val="24"/>
          <w:lang w:eastAsia="bg-BG"/>
        </w:rPr>
        <w:t xml:space="preserve"> (1) </w:t>
      </w:r>
      <w:r w:rsidR="005A41BA" w:rsidRPr="007F75B3">
        <w:rPr>
          <w:sz w:val="24"/>
          <w:szCs w:val="24"/>
          <w:lang w:eastAsia="bg-BG"/>
        </w:rPr>
        <w:t xml:space="preserve">Изпълнителят </w:t>
      </w:r>
      <w:r w:rsidRPr="007F75B3">
        <w:rPr>
          <w:sz w:val="24"/>
          <w:szCs w:val="24"/>
          <w:lang w:eastAsia="bg-BG"/>
        </w:rPr>
        <w:t xml:space="preserve">носи пълна отговорност за действията и/или бездействията на подизпълнителите си (в случай, че предвижда такива), като участието им при изпълнението на поръчката, не изменя или намалява задълженията на </w:t>
      </w:r>
      <w:r w:rsidR="00431BA8" w:rsidRPr="007F75B3">
        <w:rPr>
          <w:sz w:val="24"/>
          <w:szCs w:val="24"/>
          <w:lang w:eastAsia="bg-BG"/>
        </w:rPr>
        <w:t>Изпълнителя</w:t>
      </w:r>
      <w:r w:rsidRPr="007F75B3">
        <w:rPr>
          <w:sz w:val="24"/>
          <w:szCs w:val="24"/>
          <w:lang w:eastAsia="bg-BG"/>
        </w:rPr>
        <w:t>, съгласно настоящия договор.</w:t>
      </w:r>
      <w:r w:rsidRPr="005A41BA">
        <w:rPr>
          <w:sz w:val="24"/>
          <w:szCs w:val="24"/>
          <w:lang w:eastAsia="bg-BG"/>
        </w:rPr>
        <w:t xml:space="preserve"> Видът и делът на участието на подизпълнителя/те следва да бъдат същите, като посочените в офертата на </w:t>
      </w:r>
      <w:r w:rsidR="005A41BA" w:rsidRPr="005A41BA">
        <w:rPr>
          <w:sz w:val="24"/>
          <w:szCs w:val="24"/>
          <w:lang w:eastAsia="bg-BG"/>
        </w:rPr>
        <w:t>Изпълнителя</w:t>
      </w:r>
      <w:r w:rsidRPr="005A41BA">
        <w:rPr>
          <w:sz w:val="24"/>
          <w:szCs w:val="24"/>
          <w:lang w:eastAsia="bg-BG"/>
        </w:rPr>
        <w:t>, а именно:</w:t>
      </w:r>
    </w:p>
    <w:tbl>
      <w:tblPr>
        <w:tblW w:w="0" w:type="auto"/>
        <w:tblInd w:w="-318" w:type="dxa"/>
        <w:tblLayout w:type="fixed"/>
        <w:tblLook w:val="0000" w:firstRow="0" w:lastRow="0" w:firstColumn="0" w:lastColumn="0" w:noHBand="0" w:noVBand="0"/>
      </w:tblPr>
      <w:tblGrid>
        <w:gridCol w:w="557"/>
        <w:gridCol w:w="2279"/>
        <w:gridCol w:w="2398"/>
        <w:gridCol w:w="2154"/>
        <w:gridCol w:w="2770"/>
      </w:tblGrid>
      <w:tr w:rsidR="00C6472F" w:rsidRPr="005A41BA" w:rsidTr="00C76193">
        <w:tc>
          <w:tcPr>
            <w:tcW w:w="557" w:type="dxa"/>
            <w:tcBorders>
              <w:top w:val="single" w:sz="4" w:space="0" w:color="000000"/>
              <w:left w:val="single" w:sz="4" w:space="0" w:color="000000"/>
              <w:bottom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b/>
                <w:sz w:val="24"/>
                <w:szCs w:val="24"/>
                <w:lang w:eastAsia="zh-CN"/>
              </w:rPr>
            </w:pPr>
            <w:r w:rsidRPr="005A41BA">
              <w:rPr>
                <w:rFonts w:eastAsia="Times New Roman"/>
                <w:b/>
                <w:sz w:val="24"/>
                <w:szCs w:val="24"/>
                <w:lang w:eastAsia="zh-CN"/>
              </w:rPr>
              <w:t>№</w:t>
            </w:r>
          </w:p>
        </w:tc>
        <w:tc>
          <w:tcPr>
            <w:tcW w:w="2279" w:type="dxa"/>
            <w:tcBorders>
              <w:top w:val="single" w:sz="4" w:space="0" w:color="000000"/>
              <w:left w:val="single" w:sz="4" w:space="0" w:color="000000"/>
              <w:bottom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b/>
                <w:sz w:val="20"/>
                <w:szCs w:val="20"/>
                <w:lang w:eastAsia="zh-CN"/>
              </w:rPr>
            </w:pPr>
            <w:r w:rsidRPr="005A41BA">
              <w:rPr>
                <w:rFonts w:eastAsia="Times New Roman"/>
                <w:b/>
                <w:sz w:val="20"/>
                <w:szCs w:val="20"/>
                <w:lang w:eastAsia="zh-CN"/>
              </w:rPr>
              <w:t>Наименование</w:t>
            </w:r>
          </w:p>
          <w:p w:rsidR="00C76193" w:rsidRPr="005A41BA" w:rsidRDefault="00C6472F" w:rsidP="00AD0823">
            <w:pPr>
              <w:suppressAutoHyphens/>
              <w:spacing w:after="0" w:line="240" w:lineRule="auto"/>
              <w:ind w:right="50"/>
              <w:jc w:val="center"/>
              <w:rPr>
                <w:rFonts w:eastAsia="Times New Roman"/>
                <w:b/>
                <w:sz w:val="20"/>
                <w:szCs w:val="20"/>
                <w:lang w:eastAsia="zh-CN"/>
              </w:rPr>
            </w:pPr>
            <w:r w:rsidRPr="005A41BA">
              <w:rPr>
                <w:rFonts w:eastAsia="Times New Roman"/>
                <w:b/>
                <w:sz w:val="20"/>
                <w:szCs w:val="20"/>
                <w:lang w:eastAsia="zh-CN"/>
              </w:rPr>
              <w:t xml:space="preserve">на </w:t>
            </w:r>
            <w:proofErr w:type="spellStart"/>
            <w:r w:rsidRPr="005A41BA">
              <w:rPr>
                <w:rFonts w:eastAsia="Times New Roman"/>
                <w:b/>
                <w:sz w:val="20"/>
                <w:szCs w:val="20"/>
                <w:lang w:eastAsia="zh-CN"/>
              </w:rPr>
              <w:t>подизпълни</w:t>
            </w:r>
            <w:proofErr w:type="spellEnd"/>
            <w:r w:rsidR="00C76193" w:rsidRPr="005A41BA">
              <w:rPr>
                <w:rFonts w:eastAsia="Times New Roman"/>
                <w:b/>
                <w:sz w:val="20"/>
                <w:szCs w:val="20"/>
                <w:lang w:eastAsia="zh-CN"/>
              </w:rPr>
              <w:t>-</w:t>
            </w:r>
          </w:p>
          <w:p w:rsidR="00C6472F" w:rsidRPr="005A41BA" w:rsidRDefault="00C6472F" w:rsidP="00AD0823">
            <w:pPr>
              <w:suppressAutoHyphens/>
              <w:spacing w:after="0" w:line="240" w:lineRule="auto"/>
              <w:ind w:right="50"/>
              <w:jc w:val="center"/>
              <w:rPr>
                <w:rFonts w:eastAsia="Times New Roman"/>
                <w:i/>
                <w:sz w:val="20"/>
                <w:szCs w:val="20"/>
                <w:lang w:eastAsia="zh-CN"/>
              </w:rPr>
            </w:pPr>
            <w:r w:rsidRPr="005A41BA">
              <w:rPr>
                <w:rFonts w:eastAsia="Times New Roman"/>
                <w:b/>
                <w:sz w:val="20"/>
                <w:szCs w:val="20"/>
                <w:lang w:eastAsia="zh-CN"/>
              </w:rPr>
              <w:t>теля</w:t>
            </w:r>
          </w:p>
        </w:tc>
        <w:tc>
          <w:tcPr>
            <w:tcW w:w="2398" w:type="dxa"/>
            <w:tcBorders>
              <w:top w:val="single" w:sz="4" w:space="0" w:color="000000"/>
              <w:left w:val="single" w:sz="4" w:space="0" w:color="000000"/>
              <w:bottom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b/>
                <w:sz w:val="20"/>
                <w:szCs w:val="20"/>
                <w:lang w:eastAsia="zh-CN"/>
              </w:rPr>
            </w:pPr>
            <w:r w:rsidRPr="005A41BA">
              <w:rPr>
                <w:rFonts w:eastAsia="Times New Roman"/>
                <w:i/>
                <w:sz w:val="20"/>
                <w:szCs w:val="20"/>
                <w:lang w:eastAsia="zh-CN"/>
              </w:rPr>
              <w:t>идентифициращите данни за всеки подизпълнители (ЕИК/ЕГН и адрес)</w:t>
            </w:r>
          </w:p>
        </w:tc>
        <w:tc>
          <w:tcPr>
            <w:tcW w:w="2154" w:type="dxa"/>
            <w:tcBorders>
              <w:top w:val="single" w:sz="4" w:space="0" w:color="000000"/>
              <w:left w:val="single" w:sz="4" w:space="0" w:color="000000"/>
              <w:bottom w:val="single" w:sz="4" w:space="0" w:color="000000"/>
            </w:tcBorders>
            <w:shd w:val="clear" w:color="auto" w:fill="auto"/>
          </w:tcPr>
          <w:p w:rsidR="00C76193" w:rsidRPr="005A41BA" w:rsidRDefault="00C6472F" w:rsidP="00AD0823">
            <w:pPr>
              <w:suppressAutoHyphens/>
              <w:spacing w:after="0" w:line="240" w:lineRule="auto"/>
              <w:ind w:right="50"/>
              <w:jc w:val="center"/>
              <w:rPr>
                <w:rFonts w:eastAsia="Times New Roman"/>
                <w:b/>
                <w:sz w:val="20"/>
                <w:szCs w:val="20"/>
                <w:lang w:eastAsia="zh-CN"/>
              </w:rPr>
            </w:pPr>
            <w:r w:rsidRPr="005A41BA">
              <w:rPr>
                <w:rFonts w:eastAsia="Times New Roman"/>
                <w:b/>
                <w:sz w:val="20"/>
                <w:szCs w:val="20"/>
                <w:lang w:eastAsia="zh-CN"/>
              </w:rPr>
              <w:t xml:space="preserve">Вида на работите, които съответният </w:t>
            </w:r>
            <w:proofErr w:type="spellStart"/>
            <w:r w:rsidRPr="005A41BA">
              <w:rPr>
                <w:rFonts w:eastAsia="Times New Roman"/>
                <w:b/>
                <w:sz w:val="20"/>
                <w:szCs w:val="20"/>
                <w:lang w:eastAsia="zh-CN"/>
              </w:rPr>
              <w:t>подизпълни</w:t>
            </w:r>
            <w:proofErr w:type="spellEnd"/>
            <w:r w:rsidR="00C76193" w:rsidRPr="005A41BA">
              <w:rPr>
                <w:rFonts w:eastAsia="Times New Roman"/>
                <w:b/>
                <w:sz w:val="20"/>
                <w:szCs w:val="20"/>
                <w:lang w:eastAsia="zh-CN"/>
              </w:rPr>
              <w:t>-</w:t>
            </w:r>
          </w:p>
          <w:p w:rsidR="00C6472F" w:rsidRPr="005A41BA" w:rsidRDefault="00C6472F" w:rsidP="00AD0823">
            <w:pPr>
              <w:suppressAutoHyphens/>
              <w:spacing w:after="0" w:line="240" w:lineRule="auto"/>
              <w:ind w:right="50"/>
              <w:jc w:val="center"/>
              <w:rPr>
                <w:rFonts w:eastAsia="Times New Roman"/>
                <w:b/>
                <w:sz w:val="20"/>
                <w:szCs w:val="20"/>
                <w:lang w:eastAsia="zh-CN"/>
              </w:rPr>
            </w:pPr>
            <w:r w:rsidRPr="005A41BA">
              <w:rPr>
                <w:rFonts w:eastAsia="Times New Roman"/>
                <w:b/>
                <w:sz w:val="20"/>
                <w:szCs w:val="20"/>
                <w:lang w:eastAsia="zh-CN"/>
              </w:rPr>
              <w:t>тел ще извършва</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sz w:val="20"/>
                <w:szCs w:val="20"/>
                <w:lang w:eastAsia="zh-CN"/>
              </w:rPr>
            </w:pPr>
            <w:r w:rsidRPr="005A41BA">
              <w:rPr>
                <w:rFonts w:eastAsia="Times New Roman"/>
                <w:b/>
                <w:sz w:val="20"/>
                <w:szCs w:val="20"/>
                <w:lang w:eastAsia="zh-CN"/>
              </w:rPr>
              <w:t>Дял на участието на подизпълнителя (процент от общата стойност на поръчката,</w:t>
            </w:r>
            <w:r w:rsidRPr="005A41BA">
              <w:rPr>
                <w:rFonts w:eastAsia="Times New Roman"/>
                <w:i/>
                <w:sz w:val="20"/>
                <w:szCs w:val="20"/>
                <w:lang w:eastAsia="zh-CN"/>
              </w:rPr>
              <w:t xml:space="preserve"> съобразно вида на работите, които съответният подизпълнител ще извършва</w:t>
            </w:r>
            <w:r w:rsidRPr="005A41BA">
              <w:rPr>
                <w:rFonts w:eastAsia="Times New Roman"/>
                <w:b/>
                <w:sz w:val="20"/>
                <w:szCs w:val="20"/>
                <w:lang w:eastAsia="zh-CN"/>
              </w:rPr>
              <w:t xml:space="preserve"> )</w:t>
            </w:r>
          </w:p>
        </w:tc>
      </w:tr>
      <w:tr w:rsidR="00C6472F" w:rsidRPr="005A41BA" w:rsidTr="00C76193">
        <w:tc>
          <w:tcPr>
            <w:tcW w:w="557" w:type="dxa"/>
            <w:tcBorders>
              <w:top w:val="single" w:sz="4" w:space="0" w:color="000000"/>
              <w:left w:val="single" w:sz="4" w:space="0" w:color="000000"/>
              <w:bottom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b/>
                <w:sz w:val="24"/>
                <w:szCs w:val="24"/>
                <w:lang w:eastAsia="zh-CN"/>
              </w:rPr>
            </w:pPr>
          </w:p>
        </w:tc>
        <w:tc>
          <w:tcPr>
            <w:tcW w:w="2279" w:type="dxa"/>
            <w:tcBorders>
              <w:top w:val="single" w:sz="4" w:space="0" w:color="000000"/>
              <w:left w:val="single" w:sz="4" w:space="0" w:color="000000"/>
              <w:bottom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b/>
                <w:sz w:val="24"/>
                <w:szCs w:val="24"/>
                <w:lang w:eastAsia="zh-CN"/>
              </w:rPr>
            </w:pPr>
          </w:p>
        </w:tc>
        <w:tc>
          <w:tcPr>
            <w:tcW w:w="2398" w:type="dxa"/>
            <w:tcBorders>
              <w:top w:val="single" w:sz="4" w:space="0" w:color="000000"/>
              <w:left w:val="single" w:sz="4" w:space="0" w:color="000000"/>
              <w:bottom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i/>
                <w:sz w:val="24"/>
                <w:szCs w:val="24"/>
                <w:lang w:eastAsia="zh-CN"/>
              </w:rPr>
            </w:pPr>
          </w:p>
        </w:tc>
        <w:tc>
          <w:tcPr>
            <w:tcW w:w="2154" w:type="dxa"/>
            <w:tcBorders>
              <w:top w:val="single" w:sz="4" w:space="0" w:color="000000"/>
              <w:left w:val="single" w:sz="4" w:space="0" w:color="000000"/>
              <w:bottom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b/>
                <w:sz w:val="24"/>
                <w:szCs w:val="24"/>
                <w:lang w:eastAsia="zh-CN"/>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6472F" w:rsidRPr="005A41BA" w:rsidRDefault="00C6472F" w:rsidP="00AD0823">
            <w:pPr>
              <w:suppressAutoHyphens/>
              <w:spacing w:after="0" w:line="240" w:lineRule="auto"/>
              <w:ind w:right="50"/>
              <w:jc w:val="center"/>
              <w:rPr>
                <w:rFonts w:eastAsia="Times New Roman"/>
                <w:b/>
                <w:sz w:val="24"/>
                <w:szCs w:val="24"/>
                <w:lang w:eastAsia="zh-CN"/>
              </w:rPr>
            </w:pPr>
          </w:p>
        </w:tc>
      </w:tr>
    </w:tbl>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В отношенията си с подизпълнителите, </w:t>
      </w:r>
      <w:r w:rsidR="005A41BA" w:rsidRPr="007F75B3">
        <w:rPr>
          <w:sz w:val="24"/>
          <w:szCs w:val="24"/>
          <w:lang w:eastAsia="bg-BG"/>
        </w:rPr>
        <w:t xml:space="preserve">Изпълнителят </w:t>
      </w:r>
      <w:r w:rsidRPr="007F75B3">
        <w:rPr>
          <w:sz w:val="24"/>
          <w:szCs w:val="24"/>
          <w:lang w:eastAsia="bg-BG"/>
        </w:rPr>
        <w:t>е длъжен да предвиди гаранции, че:</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1. приложимите клаузи на настоящия договор са задължителни и за подизпълнителите;</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действията на подизпълнителите няма да доведат пряко или косвено до неизпълнение на договора, за което </w:t>
      </w:r>
      <w:r w:rsidR="005A41BA" w:rsidRPr="007F75B3">
        <w:rPr>
          <w:sz w:val="24"/>
          <w:szCs w:val="24"/>
          <w:lang w:eastAsia="bg-BG"/>
        </w:rPr>
        <w:t xml:space="preserve">Изпълнителят </w:t>
      </w:r>
      <w:r w:rsidRPr="007F75B3">
        <w:rPr>
          <w:sz w:val="24"/>
          <w:szCs w:val="24"/>
          <w:lang w:eastAsia="bg-BG"/>
        </w:rPr>
        <w:t>да иска освобождаването си от отговорност;</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3. при осъществяване на контролните си функции, </w:t>
      </w:r>
      <w:r w:rsidR="005A41BA" w:rsidRPr="007F75B3">
        <w:rPr>
          <w:sz w:val="24"/>
          <w:szCs w:val="24"/>
          <w:lang w:eastAsia="bg-BG"/>
        </w:rPr>
        <w:t xml:space="preserve">Възложителят </w:t>
      </w:r>
      <w:r w:rsidRPr="007F75B3">
        <w:rPr>
          <w:sz w:val="24"/>
          <w:szCs w:val="24"/>
          <w:lang w:eastAsia="bg-BG"/>
        </w:rPr>
        <w:t>и/или друг компетентен орган, ще могат без ограничения да извършват проверка на дейността и документацията на подизпълнителите;</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4. участието на подизпълнителите ще е съобразно посоченото в офертата за участие на </w:t>
      </w:r>
      <w:r w:rsidR="005A41BA" w:rsidRPr="007F75B3">
        <w:rPr>
          <w:sz w:val="24"/>
          <w:szCs w:val="24"/>
          <w:lang w:eastAsia="bg-BG"/>
        </w:rPr>
        <w:t xml:space="preserve">Изпълнителя </w:t>
      </w:r>
      <w:r w:rsidRPr="007F75B3">
        <w:rPr>
          <w:sz w:val="24"/>
          <w:szCs w:val="24"/>
          <w:lang w:eastAsia="bg-BG"/>
        </w:rPr>
        <w:t>и няма да бъде променяно за срока на изпълнение на настоящия договор.</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5. отношенията между </w:t>
      </w:r>
      <w:r w:rsidR="005A41BA" w:rsidRPr="007F75B3">
        <w:rPr>
          <w:sz w:val="24"/>
          <w:szCs w:val="24"/>
          <w:lang w:eastAsia="bg-BG"/>
        </w:rPr>
        <w:t xml:space="preserve">Изпълнителя </w:t>
      </w:r>
      <w:r w:rsidRPr="007F75B3">
        <w:rPr>
          <w:sz w:val="24"/>
          <w:szCs w:val="24"/>
          <w:lang w:eastAsia="bg-BG"/>
        </w:rPr>
        <w:t>и подизпълнителите не пораждат никакви задълж</w:t>
      </w:r>
      <w:r w:rsidRPr="007F75B3">
        <w:rPr>
          <w:sz w:val="24"/>
          <w:szCs w:val="24"/>
          <w:lang w:eastAsia="bg-BG"/>
        </w:rPr>
        <w:t>е</w:t>
      </w:r>
      <w:r w:rsidRPr="007F75B3">
        <w:rPr>
          <w:sz w:val="24"/>
          <w:szCs w:val="24"/>
          <w:lang w:eastAsia="bg-BG"/>
        </w:rPr>
        <w:t xml:space="preserve">ния за </w:t>
      </w:r>
      <w:r w:rsidR="005A41BA" w:rsidRPr="007F75B3">
        <w:rPr>
          <w:sz w:val="24"/>
          <w:szCs w:val="24"/>
          <w:lang w:eastAsia="bg-BG"/>
        </w:rPr>
        <w:t>Възложителя</w:t>
      </w:r>
      <w:r w:rsidRPr="007F75B3">
        <w:rPr>
          <w:sz w:val="24"/>
          <w:szCs w:val="24"/>
          <w:lang w:eastAsia="bg-BG"/>
        </w:rPr>
        <w:t>.</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5A41BA">
        <w:rPr>
          <w:sz w:val="24"/>
          <w:szCs w:val="24"/>
          <w:lang w:eastAsia="bg-BG"/>
        </w:rPr>
        <w:t xml:space="preserve">(3) </w:t>
      </w:r>
      <w:r w:rsidR="005A41BA" w:rsidRPr="005A41BA">
        <w:rPr>
          <w:sz w:val="24"/>
          <w:szCs w:val="24"/>
          <w:lang w:eastAsia="bg-BG"/>
        </w:rPr>
        <w:t xml:space="preserve">Изпълнителят </w:t>
      </w:r>
      <w:r w:rsidRPr="005A41BA">
        <w:rPr>
          <w:sz w:val="24"/>
          <w:szCs w:val="24"/>
          <w:lang w:eastAsia="bg-BG"/>
        </w:rPr>
        <w:t xml:space="preserve">е длъжен в срок до три дни от сключването на договор за </w:t>
      </w:r>
      <w:proofErr w:type="spellStart"/>
      <w:r w:rsidRPr="005A41BA">
        <w:rPr>
          <w:sz w:val="24"/>
          <w:szCs w:val="24"/>
          <w:lang w:eastAsia="bg-BG"/>
        </w:rPr>
        <w:t>подизпълн</w:t>
      </w:r>
      <w:r w:rsidRPr="005A41BA">
        <w:rPr>
          <w:sz w:val="24"/>
          <w:szCs w:val="24"/>
          <w:lang w:eastAsia="bg-BG"/>
        </w:rPr>
        <w:t>е</w:t>
      </w:r>
      <w:r w:rsidRPr="005A41BA">
        <w:rPr>
          <w:sz w:val="24"/>
          <w:szCs w:val="24"/>
          <w:lang w:eastAsia="bg-BG"/>
        </w:rPr>
        <w:t>ние</w:t>
      </w:r>
      <w:proofErr w:type="spellEnd"/>
      <w:r w:rsidRPr="005A41BA">
        <w:rPr>
          <w:sz w:val="24"/>
          <w:szCs w:val="24"/>
          <w:lang w:eastAsia="bg-BG"/>
        </w:rPr>
        <w:t xml:space="preserve"> или на допълнително споразумение към него, или на договор, с който се заменя посочен в офертата </w:t>
      </w:r>
      <w:r w:rsidR="005A41BA" w:rsidRPr="005A41BA">
        <w:rPr>
          <w:sz w:val="24"/>
          <w:szCs w:val="24"/>
          <w:lang w:eastAsia="bg-BG"/>
        </w:rPr>
        <w:t xml:space="preserve">подизпълнител </w:t>
      </w:r>
      <w:r w:rsidRPr="005A41BA">
        <w:rPr>
          <w:sz w:val="24"/>
          <w:szCs w:val="24"/>
          <w:lang w:eastAsia="bg-BG"/>
        </w:rPr>
        <w:t xml:space="preserve">да изпрати на </w:t>
      </w:r>
      <w:r w:rsidR="005A41BA" w:rsidRPr="005A41BA">
        <w:rPr>
          <w:sz w:val="24"/>
          <w:szCs w:val="24"/>
          <w:lang w:eastAsia="bg-BG"/>
        </w:rPr>
        <w:t xml:space="preserve">Възложителя </w:t>
      </w:r>
      <w:r w:rsidRPr="005A41BA">
        <w:rPr>
          <w:sz w:val="24"/>
          <w:szCs w:val="24"/>
          <w:lang w:eastAsia="bg-BG"/>
        </w:rPr>
        <w:t xml:space="preserve">оригинален екземпляр от договора или допълнителното споразумение, заедно с доказателства, че по отношение на </w:t>
      </w:r>
      <w:r w:rsidR="005A41BA" w:rsidRPr="005A41BA">
        <w:rPr>
          <w:sz w:val="24"/>
          <w:szCs w:val="24"/>
          <w:lang w:eastAsia="bg-BG"/>
        </w:rPr>
        <w:t xml:space="preserve">подизпълнителя </w:t>
      </w:r>
      <w:r w:rsidRPr="005A41BA">
        <w:rPr>
          <w:sz w:val="24"/>
          <w:szCs w:val="24"/>
          <w:lang w:eastAsia="bg-BG"/>
        </w:rPr>
        <w:t xml:space="preserve">не са налице обстоятелствата по чл. 47, </w:t>
      </w:r>
      <w:r w:rsidRPr="007F75B3">
        <w:rPr>
          <w:sz w:val="24"/>
          <w:szCs w:val="24"/>
          <w:lang w:eastAsia="bg-BG"/>
        </w:rPr>
        <w:t>ал. 1 (с изключение на чл. 47, ал. 1, т. 1, б „е” от ЗОП) и ал. 5 от ЗОП</w:t>
      </w:r>
      <w:r w:rsidRPr="005A41BA">
        <w:rPr>
          <w:sz w:val="24"/>
          <w:szCs w:val="24"/>
          <w:lang w:eastAsia="bg-BG"/>
        </w:rPr>
        <w:t xml:space="preserve">, както и че отговаря на нормативните изисквания за изпълнение на една или повече от дейностите, включени в предмета на договора за </w:t>
      </w:r>
      <w:proofErr w:type="spellStart"/>
      <w:r w:rsidRPr="005A41BA">
        <w:rPr>
          <w:sz w:val="24"/>
          <w:szCs w:val="24"/>
          <w:lang w:eastAsia="bg-BG"/>
        </w:rPr>
        <w:t>подизпълнение</w:t>
      </w:r>
      <w:proofErr w:type="spellEnd"/>
      <w:r w:rsidRPr="005A41BA">
        <w:rPr>
          <w:sz w:val="24"/>
          <w:szCs w:val="24"/>
          <w:lang w:eastAsia="bg-BG"/>
        </w:rPr>
        <w:t>.</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(4) </w:t>
      </w:r>
      <w:r w:rsidR="007F75B3" w:rsidRPr="005A41BA">
        <w:rPr>
          <w:sz w:val="24"/>
          <w:szCs w:val="24"/>
          <w:lang w:eastAsia="bg-BG"/>
        </w:rPr>
        <w:t xml:space="preserve">Изпълнителят </w:t>
      </w:r>
      <w:r w:rsidRPr="005A41BA">
        <w:rPr>
          <w:sz w:val="24"/>
          <w:szCs w:val="24"/>
          <w:lang w:eastAsia="bg-BG"/>
        </w:rPr>
        <w:t xml:space="preserve">е длъжен да осигури свои представител, както и представител на </w:t>
      </w:r>
      <w:r w:rsidR="007F75B3" w:rsidRPr="005A41BA">
        <w:rPr>
          <w:sz w:val="24"/>
          <w:szCs w:val="24"/>
          <w:lang w:eastAsia="bg-BG"/>
        </w:rPr>
        <w:t>поди</w:t>
      </w:r>
      <w:r w:rsidR="007F75B3" w:rsidRPr="005A41BA">
        <w:rPr>
          <w:sz w:val="24"/>
          <w:szCs w:val="24"/>
          <w:lang w:eastAsia="bg-BG"/>
        </w:rPr>
        <w:t>з</w:t>
      </w:r>
      <w:r w:rsidR="007F75B3" w:rsidRPr="005A41BA">
        <w:rPr>
          <w:sz w:val="24"/>
          <w:szCs w:val="24"/>
          <w:lang w:eastAsia="bg-BG"/>
        </w:rPr>
        <w:t>пълнителя/</w:t>
      </w:r>
      <w:proofErr w:type="spellStart"/>
      <w:r w:rsidR="007F75B3" w:rsidRPr="005A41BA">
        <w:rPr>
          <w:sz w:val="24"/>
          <w:szCs w:val="24"/>
          <w:lang w:eastAsia="bg-BG"/>
        </w:rPr>
        <w:t>ите</w:t>
      </w:r>
      <w:proofErr w:type="spellEnd"/>
      <w:r w:rsidR="007F75B3" w:rsidRPr="007F75B3">
        <w:rPr>
          <w:sz w:val="24"/>
          <w:szCs w:val="24"/>
          <w:lang w:eastAsia="bg-BG"/>
        </w:rPr>
        <w:t xml:space="preserve"> </w:t>
      </w:r>
      <w:r w:rsidRPr="007F75B3">
        <w:rPr>
          <w:sz w:val="24"/>
          <w:szCs w:val="24"/>
          <w:lang w:eastAsia="bg-BG"/>
        </w:rPr>
        <w:t>(</w:t>
      </w:r>
      <w:r w:rsidRPr="005A41BA">
        <w:rPr>
          <w:sz w:val="24"/>
          <w:szCs w:val="24"/>
          <w:lang w:eastAsia="bg-BG"/>
        </w:rPr>
        <w:t>в случай че има такъв/</w:t>
      </w:r>
      <w:proofErr w:type="spellStart"/>
      <w:r w:rsidRPr="005A41BA">
        <w:rPr>
          <w:sz w:val="24"/>
          <w:szCs w:val="24"/>
          <w:lang w:eastAsia="bg-BG"/>
        </w:rPr>
        <w:t>ва</w:t>
      </w:r>
      <w:proofErr w:type="spellEnd"/>
      <w:r w:rsidRPr="005A41BA">
        <w:rPr>
          <w:sz w:val="24"/>
          <w:szCs w:val="24"/>
          <w:lang w:eastAsia="bg-BG"/>
        </w:rPr>
        <w:t>) при приемането на дейност по договора за обществена поръчка.</w:t>
      </w:r>
    </w:p>
    <w:p w:rsidR="00C6472F" w:rsidRPr="007F75B3" w:rsidRDefault="00C6472F" w:rsidP="007F75B3">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(5) </w:t>
      </w:r>
      <w:r w:rsidR="007F75B3" w:rsidRPr="005A41BA">
        <w:rPr>
          <w:sz w:val="24"/>
          <w:szCs w:val="24"/>
          <w:lang w:eastAsia="bg-BG"/>
        </w:rPr>
        <w:t xml:space="preserve">Изпълнителят </w:t>
      </w:r>
      <w:r w:rsidRPr="005A41BA">
        <w:rPr>
          <w:sz w:val="24"/>
          <w:szCs w:val="24"/>
          <w:lang w:eastAsia="bg-BG"/>
        </w:rPr>
        <w:t xml:space="preserve">се задължава да не </w:t>
      </w:r>
      <w:proofErr w:type="spellStart"/>
      <w:r w:rsidRPr="005A41BA">
        <w:rPr>
          <w:sz w:val="24"/>
          <w:szCs w:val="24"/>
          <w:lang w:eastAsia="bg-BG"/>
        </w:rPr>
        <w:t>превъзлага</w:t>
      </w:r>
      <w:proofErr w:type="spellEnd"/>
      <w:r w:rsidRPr="005A41BA">
        <w:rPr>
          <w:sz w:val="24"/>
          <w:szCs w:val="24"/>
          <w:lang w:eastAsia="bg-BG"/>
        </w:rPr>
        <w:t xml:space="preserve"> изпълнението на една или повече от де</w:t>
      </w:r>
      <w:r w:rsidRPr="005A41BA">
        <w:rPr>
          <w:sz w:val="24"/>
          <w:szCs w:val="24"/>
          <w:lang w:eastAsia="bg-BG"/>
        </w:rPr>
        <w:t>й</w:t>
      </w:r>
      <w:r w:rsidRPr="005A41BA">
        <w:rPr>
          <w:sz w:val="24"/>
          <w:szCs w:val="24"/>
          <w:lang w:eastAsia="bg-BG"/>
        </w:rPr>
        <w:t xml:space="preserve">ностите, включени в предмета на обществената поръчка на лица, които не са подизпълнители, като е длъжен да предвиди такова задължение и за </w:t>
      </w:r>
      <w:r w:rsidR="007F75B3" w:rsidRPr="005A41BA">
        <w:rPr>
          <w:sz w:val="24"/>
          <w:szCs w:val="24"/>
          <w:lang w:eastAsia="bg-BG"/>
        </w:rPr>
        <w:t>подизпълнителя/</w:t>
      </w:r>
      <w:proofErr w:type="spellStart"/>
      <w:r w:rsidR="007F75B3" w:rsidRPr="005A41BA">
        <w:rPr>
          <w:sz w:val="24"/>
          <w:szCs w:val="24"/>
          <w:lang w:eastAsia="bg-BG"/>
        </w:rPr>
        <w:t>ите</w:t>
      </w:r>
      <w:proofErr w:type="spellEnd"/>
      <w:r w:rsidR="007F75B3" w:rsidRPr="005A41BA">
        <w:rPr>
          <w:sz w:val="24"/>
          <w:szCs w:val="24"/>
          <w:lang w:eastAsia="bg-BG"/>
        </w:rPr>
        <w:t xml:space="preserve"> </w:t>
      </w:r>
      <w:r w:rsidRPr="005A41BA">
        <w:rPr>
          <w:sz w:val="24"/>
          <w:szCs w:val="24"/>
          <w:lang w:eastAsia="bg-BG"/>
        </w:rPr>
        <w:t>(в случай че има т</w:t>
      </w:r>
      <w:r w:rsidRPr="005A41BA">
        <w:rPr>
          <w:sz w:val="24"/>
          <w:szCs w:val="24"/>
          <w:lang w:eastAsia="bg-BG"/>
        </w:rPr>
        <w:t>а</w:t>
      </w:r>
      <w:r w:rsidRPr="005A41BA">
        <w:rPr>
          <w:sz w:val="24"/>
          <w:szCs w:val="24"/>
          <w:lang w:eastAsia="bg-BG"/>
        </w:rPr>
        <w:t>къв/</w:t>
      </w:r>
      <w:proofErr w:type="spellStart"/>
      <w:r w:rsidRPr="005A41BA">
        <w:rPr>
          <w:sz w:val="24"/>
          <w:szCs w:val="24"/>
          <w:lang w:eastAsia="bg-BG"/>
        </w:rPr>
        <w:t>ва</w:t>
      </w:r>
      <w:proofErr w:type="spellEnd"/>
      <w:r w:rsidRPr="005A41BA">
        <w:rPr>
          <w:sz w:val="24"/>
          <w:szCs w:val="24"/>
          <w:lang w:eastAsia="bg-BG"/>
        </w:rPr>
        <w:t>) в сключваните с тях договори.</w:t>
      </w:r>
    </w:p>
    <w:p w:rsidR="00C6472F" w:rsidRPr="005A41BA" w:rsidRDefault="00C6472F" w:rsidP="00C6472F">
      <w:pPr>
        <w:tabs>
          <w:tab w:val="left" w:pos="708"/>
          <w:tab w:val="center" w:pos="4153"/>
          <w:tab w:val="right" w:pos="8306"/>
        </w:tabs>
        <w:autoSpaceDE w:val="0"/>
        <w:autoSpaceDN w:val="0"/>
        <w:adjustRightInd w:val="0"/>
        <w:spacing w:after="0" w:line="240" w:lineRule="auto"/>
        <w:ind w:left="-327" w:firstLine="65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VII. ПРИЕМАНЕ И ПРЕДАВАНЕ НА ПРАТКИТЕ</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11. Предоставянето на услугите се извършва по места от/до съответните структурни звена на </w:t>
      </w:r>
      <w:r w:rsidR="00AD0823" w:rsidRPr="007F75B3">
        <w:rPr>
          <w:sz w:val="24"/>
          <w:szCs w:val="24"/>
          <w:lang w:eastAsia="bg-BG"/>
        </w:rPr>
        <w:t>ДНСК</w:t>
      </w:r>
      <w:r w:rsidRPr="007F75B3">
        <w:rPr>
          <w:sz w:val="24"/>
          <w:szCs w:val="24"/>
          <w:lang w:eastAsia="bg-BG"/>
        </w:rPr>
        <w:t>, съгласно Приложение № 3 от договора.</w:t>
      </w:r>
    </w:p>
    <w:p w:rsidR="00C6472F" w:rsidRPr="007F75B3" w:rsidRDefault="00AD0823"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12. (1) </w:t>
      </w:r>
      <w:r w:rsidR="007F75B3" w:rsidRPr="007F75B3">
        <w:rPr>
          <w:sz w:val="24"/>
          <w:szCs w:val="24"/>
          <w:lang w:eastAsia="bg-BG"/>
        </w:rPr>
        <w:t xml:space="preserve">Възложителят </w:t>
      </w:r>
      <w:r w:rsidR="00C6472F" w:rsidRPr="007F75B3">
        <w:rPr>
          <w:sz w:val="24"/>
          <w:szCs w:val="24"/>
          <w:lang w:eastAsia="bg-BG"/>
        </w:rPr>
        <w:t>определя следното длъжностно лице, което да отговаря за пъ</w:t>
      </w:r>
      <w:r w:rsidR="00C6472F" w:rsidRPr="007F75B3">
        <w:rPr>
          <w:sz w:val="24"/>
          <w:szCs w:val="24"/>
          <w:lang w:eastAsia="bg-BG"/>
        </w:rPr>
        <w:t>л</w:t>
      </w:r>
      <w:r w:rsidR="00C6472F" w:rsidRPr="007F75B3">
        <w:rPr>
          <w:sz w:val="24"/>
          <w:szCs w:val="24"/>
          <w:lang w:eastAsia="bg-BG"/>
        </w:rPr>
        <w:t>ното и точно изпълнение на договора: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 ………………. – ……………………………….., тел. за контакт: …………………, </w:t>
      </w:r>
      <w:proofErr w:type="spellStart"/>
      <w:r w:rsidRPr="007F75B3">
        <w:rPr>
          <w:sz w:val="24"/>
          <w:szCs w:val="24"/>
          <w:lang w:eastAsia="bg-BG"/>
        </w:rPr>
        <w:t>и-мейл</w:t>
      </w:r>
      <w:proofErr w:type="spellEnd"/>
      <w:r w:rsidRPr="007F75B3">
        <w:rPr>
          <w:sz w:val="24"/>
          <w:szCs w:val="24"/>
          <w:lang w:eastAsia="bg-BG"/>
        </w:rPr>
        <w:t xml:space="preserve">:  ………………………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При възникнала необходимост от промяна на посоченото в ал. 1 длъжностното лице, </w:t>
      </w:r>
      <w:r w:rsidR="007F75B3" w:rsidRPr="007F75B3">
        <w:rPr>
          <w:sz w:val="24"/>
          <w:szCs w:val="24"/>
          <w:lang w:eastAsia="bg-BG"/>
        </w:rPr>
        <w:t xml:space="preserve">Възложителят </w:t>
      </w:r>
      <w:r w:rsidRPr="007F75B3">
        <w:rPr>
          <w:sz w:val="24"/>
          <w:szCs w:val="24"/>
          <w:lang w:eastAsia="bg-BG"/>
        </w:rPr>
        <w:t xml:space="preserve">своевременно писмено уведомява </w:t>
      </w:r>
      <w:r w:rsidR="007F75B3" w:rsidRPr="007F75B3">
        <w:rPr>
          <w:sz w:val="24"/>
          <w:szCs w:val="24"/>
          <w:lang w:eastAsia="bg-BG"/>
        </w:rPr>
        <w:t>Изпълнителя</w:t>
      </w:r>
      <w:r w:rsidRPr="007F75B3">
        <w:rPr>
          <w:sz w:val="24"/>
          <w:szCs w:val="24"/>
          <w:lang w:eastAsia="bg-BG"/>
        </w:rPr>
        <w:t>.</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lastRenderedPageBreak/>
        <w:t xml:space="preserve">Чл. 13. (1) </w:t>
      </w:r>
      <w:r w:rsidR="007F75B3" w:rsidRPr="007F75B3">
        <w:rPr>
          <w:sz w:val="24"/>
          <w:szCs w:val="24"/>
          <w:lang w:eastAsia="bg-BG"/>
        </w:rPr>
        <w:t xml:space="preserve">Изпълнителят </w:t>
      </w:r>
      <w:r w:rsidRPr="007F75B3">
        <w:rPr>
          <w:sz w:val="24"/>
          <w:szCs w:val="24"/>
          <w:lang w:eastAsia="bg-BG"/>
        </w:rPr>
        <w:t>определя следното длъжностно лице, което да отговаря за пъ</w:t>
      </w:r>
      <w:r w:rsidRPr="007F75B3">
        <w:rPr>
          <w:sz w:val="24"/>
          <w:szCs w:val="24"/>
          <w:lang w:eastAsia="bg-BG"/>
        </w:rPr>
        <w:t>л</w:t>
      </w:r>
      <w:r w:rsidRPr="007F75B3">
        <w:rPr>
          <w:sz w:val="24"/>
          <w:szCs w:val="24"/>
          <w:lang w:eastAsia="bg-BG"/>
        </w:rPr>
        <w:t>ното и точно изпълнение на договора:</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  ………………. – ……………………………….., тел. за контакт: …………………, </w:t>
      </w:r>
      <w:proofErr w:type="spellStart"/>
      <w:r w:rsidRPr="007F75B3">
        <w:rPr>
          <w:sz w:val="24"/>
          <w:szCs w:val="24"/>
          <w:lang w:eastAsia="bg-BG"/>
        </w:rPr>
        <w:t>и-мейл</w:t>
      </w:r>
      <w:proofErr w:type="spellEnd"/>
      <w:r w:rsidRPr="007F75B3">
        <w:rPr>
          <w:sz w:val="24"/>
          <w:szCs w:val="24"/>
          <w:lang w:eastAsia="bg-BG"/>
        </w:rPr>
        <w:t xml:space="preserve">:  ………………………  </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При възникнала необходимост от промяна на посоченото в ал. 1 длъжностното лице,  ИЗПЪЛНИТЕЛЯТ своевременно писмено уведомява </w:t>
      </w:r>
      <w:r w:rsidR="007F75B3" w:rsidRPr="007F75B3">
        <w:rPr>
          <w:sz w:val="24"/>
          <w:szCs w:val="24"/>
          <w:lang w:eastAsia="bg-BG"/>
        </w:rPr>
        <w:t>Възложителя</w:t>
      </w:r>
      <w:r w:rsidRPr="007F75B3">
        <w:rPr>
          <w:sz w:val="24"/>
          <w:szCs w:val="24"/>
          <w:lang w:eastAsia="bg-BG"/>
        </w:rPr>
        <w:t>.</w:t>
      </w:r>
    </w:p>
    <w:p w:rsidR="00C6472F" w:rsidRPr="007F75B3" w:rsidRDefault="00C6472F" w:rsidP="00C6472F">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(3) Когато ИЗПЪЛНИТЕЛЯТ е сключил договор/договори за </w:t>
      </w:r>
      <w:proofErr w:type="spellStart"/>
      <w:r w:rsidRPr="007F75B3">
        <w:rPr>
          <w:sz w:val="24"/>
          <w:szCs w:val="24"/>
          <w:lang w:eastAsia="bg-BG"/>
        </w:rPr>
        <w:t>подизпълнение</w:t>
      </w:r>
      <w:proofErr w:type="spellEnd"/>
      <w:r w:rsidRPr="007F75B3">
        <w:rPr>
          <w:sz w:val="24"/>
          <w:szCs w:val="24"/>
          <w:lang w:eastAsia="bg-BG"/>
        </w:rPr>
        <w:t xml:space="preserve">, работата на подизпълнителите се приема от </w:t>
      </w:r>
      <w:r w:rsidR="007F75B3" w:rsidRPr="007F75B3">
        <w:rPr>
          <w:sz w:val="24"/>
          <w:szCs w:val="24"/>
          <w:lang w:eastAsia="bg-BG"/>
        </w:rPr>
        <w:t xml:space="preserve">Възложителя </w:t>
      </w:r>
      <w:r w:rsidRPr="007F75B3">
        <w:rPr>
          <w:sz w:val="24"/>
          <w:szCs w:val="24"/>
          <w:lang w:eastAsia="bg-BG"/>
        </w:rPr>
        <w:t xml:space="preserve">в присъствието на </w:t>
      </w:r>
      <w:r w:rsidR="007F75B3" w:rsidRPr="007F75B3">
        <w:rPr>
          <w:sz w:val="24"/>
          <w:szCs w:val="24"/>
          <w:lang w:eastAsia="bg-BG"/>
        </w:rPr>
        <w:t xml:space="preserve">Изпълнителя </w:t>
      </w:r>
      <w:r w:rsidRPr="007F75B3">
        <w:rPr>
          <w:sz w:val="24"/>
          <w:szCs w:val="24"/>
          <w:lang w:eastAsia="bg-BG"/>
        </w:rPr>
        <w:t>и подизпълнит</w:t>
      </w:r>
      <w:r w:rsidRPr="007F75B3">
        <w:rPr>
          <w:sz w:val="24"/>
          <w:szCs w:val="24"/>
          <w:lang w:eastAsia="bg-BG"/>
        </w:rPr>
        <w:t>е</w:t>
      </w:r>
      <w:r w:rsidRPr="007F75B3">
        <w:rPr>
          <w:sz w:val="24"/>
          <w:szCs w:val="24"/>
          <w:lang w:eastAsia="bg-BG"/>
        </w:rPr>
        <w:t>ля.</w:t>
      </w:r>
      <w:r w:rsidRPr="007F75B3">
        <w:rPr>
          <w:lang w:eastAsia="bg-BG"/>
        </w:rPr>
        <w:footnoteReference w:id="5"/>
      </w:r>
    </w:p>
    <w:p w:rsidR="00C6472F" w:rsidRPr="005A41BA" w:rsidRDefault="00C6472F" w:rsidP="005A41BA">
      <w:pPr>
        <w:spacing w:after="0" w:line="240" w:lineRule="auto"/>
        <w:ind w:right="-38" w:firstLine="567"/>
        <w:jc w:val="both"/>
        <w:rPr>
          <w:rFonts w:eastAsia="Times New Roman"/>
          <w:b/>
          <w:sz w:val="24"/>
          <w:szCs w:val="24"/>
        </w:rPr>
      </w:pPr>
      <w:r w:rsidRPr="005A41BA">
        <w:rPr>
          <w:rFonts w:eastAsia="Times New Roman"/>
          <w:b/>
          <w:bCs/>
          <w:sz w:val="24"/>
          <w:szCs w:val="24"/>
          <w:lang w:val="en-US"/>
        </w:rPr>
        <w:t>VI</w:t>
      </w:r>
      <w:r w:rsidRPr="005A41BA">
        <w:rPr>
          <w:rFonts w:eastAsia="Times New Roman"/>
          <w:b/>
          <w:sz w:val="24"/>
          <w:szCs w:val="24"/>
        </w:rPr>
        <w:t>I</w:t>
      </w:r>
      <w:r w:rsidRPr="005A41BA">
        <w:rPr>
          <w:rFonts w:eastAsia="Times New Roman"/>
          <w:b/>
          <w:sz w:val="24"/>
          <w:szCs w:val="24"/>
          <w:lang w:val="en-US"/>
        </w:rPr>
        <w:t>I</w:t>
      </w:r>
      <w:r w:rsidRPr="005A41BA">
        <w:rPr>
          <w:rFonts w:eastAsia="Times New Roman"/>
          <w:b/>
          <w:sz w:val="24"/>
          <w:szCs w:val="24"/>
        </w:rPr>
        <w:t>. НЕУСТОЙКИ</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14. (1) При неизпълнение на поетите с настоящия договор задължения </w:t>
      </w:r>
      <w:r w:rsidR="007F75B3" w:rsidRPr="007F75B3">
        <w:rPr>
          <w:sz w:val="24"/>
          <w:szCs w:val="24"/>
          <w:lang w:eastAsia="bg-BG"/>
        </w:rPr>
        <w:t xml:space="preserve">Изпълнителят </w:t>
      </w:r>
      <w:r w:rsidRPr="007F75B3">
        <w:rPr>
          <w:sz w:val="24"/>
          <w:szCs w:val="24"/>
          <w:lang w:eastAsia="bg-BG"/>
        </w:rPr>
        <w:t xml:space="preserve">дължи на </w:t>
      </w:r>
      <w:r w:rsidR="007F75B3" w:rsidRPr="007F75B3">
        <w:rPr>
          <w:sz w:val="24"/>
          <w:szCs w:val="24"/>
          <w:lang w:eastAsia="bg-BG"/>
        </w:rPr>
        <w:t xml:space="preserve">Възложителя </w:t>
      </w:r>
      <w:r w:rsidRPr="007F75B3">
        <w:rPr>
          <w:sz w:val="24"/>
          <w:szCs w:val="24"/>
          <w:lang w:eastAsia="bg-BG"/>
        </w:rPr>
        <w:t>неустойки, както следва: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1 В случай на пълно неизпълнение, сума в размер на 5 % от прогнозната цена на Догов</w:t>
      </w:r>
      <w:r w:rsidRPr="007F75B3">
        <w:rPr>
          <w:sz w:val="24"/>
          <w:szCs w:val="24"/>
          <w:lang w:eastAsia="bg-BG"/>
        </w:rPr>
        <w:t>о</w:t>
      </w:r>
      <w:r w:rsidRPr="007F75B3">
        <w:rPr>
          <w:sz w:val="24"/>
          <w:szCs w:val="24"/>
          <w:lang w:eastAsia="bg-BG"/>
        </w:rPr>
        <w:t>ра.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В случай на неточно изпълнение /частично или некачествено/, за всеки отделен случай, сума в размер на 0,05% от прогнозната цена на Договора. </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3 В случай на забавено изпълнение, за всеки отделен случай, сума в размер на 1 (един) процент, от стойността на възложената работа, за всеки ден на забава, но не повече от 10 (десет) процента от стойността на възложената работа. </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4 В случай че договорът бъде прекратен на основание чл. 1</w:t>
      </w:r>
      <w:r w:rsidR="00AD0823" w:rsidRPr="007F75B3">
        <w:rPr>
          <w:sz w:val="24"/>
          <w:szCs w:val="24"/>
          <w:lang w:eastAsia="bg-BG"/>
        </w:rPr>
        <w:t>5</w:t>
      </w:r>
      <w:r w:rsidRPr="007F75B3">
        <w:rPr>
          <w:sz w:val="24"/>
          <w:szCs w:val="24"/>
          <w:lang w:eastAsia="bg-BG"/>
        </w:rPr>
        <w:t xml:space="preserve">, т. 5 или 6 от договора, </w:t>
      </w:r>
      <w:r w:rsidR="007F75B3" w:rsidRPr="007F75B3">
        <w:rPr>
          <w:sz w:val="24"/>
          <w:szCs w:val="24"/>
          <w:lang w:eastAsia="bg-BG"/>
        </w:rPr>
        <w:t>И</w:t>
      </w:r>
      <w:r w:rsidR="007F75B3" w:rsidRPr="007F75B3">
        <w:rPr>
          <w:sz w:val="24"/>
          <w:szCs w:val="24"/>
          <w:lang w:eastAsia="bg-BG"/>
        </w:rPr>
        <w:t>з</w:t>
      </w:r>
      <w:r w:rsidR="007F75B3" w:rsidRPr="007F75B3">
        <w:rPr>
          <w:sz w:val="24"/>
          <w:szCs w:val="24"/>
          <w:lang w:eastAsia="bg-BG"/>
        </w:rPr>
        <w:t xml:space="preserve">пълнителят </w:t>
      </w:r>
      <w:r w:rsidRPr="007F75B3">
        <w:rPr>
          <w:sz w:val="24"/>
          <w:szCs w:val="24"/>
          <w:lang w:eastAsia="bg-BG"/>
        </w:rPr>
        <w:t xml:space="preserve">дължи на </w:t>
      </w:r>
      <w:r w:rsidR="007F75B3" w:rsidRPr="007F75B3">
        <w:rPr>
          <w:sz w:val="24"/>
          <w:szCs w:val="24"/>
          <w:lang w:eastAsia="bg-BG"/>
        </w:rPr>
        <w:t xml:space="preserve">Възложителя </w:t>
      </w:r>
      <w:r w:rsidRPr="007F75B3">
        <w:rPr>
          <w:sz w:val="24"/>
          <w:szCs w:val="24"/>
          <w:lang w:eastAsia="bg-BG"/>
        </w:rPr>
        <w:t>неустойка в размер 10% от прогнозната цена на договора.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Страната, която е понесла вреди от неизпълнението може да търси обезщетение и за по-големи вреди.</w:t>
      </w:r>
    </w:p>
    <w:p w:rsidR="00C6472F" w:rsidRPr="005A41BA" w:rsidRDefault="00C6472F" w:rsidP="005A41BA">
      <w:pPr>
        <w:widowControl w:val="0"/>
        <w:spacing w:after="0" w:line="240" w:lineRule="auto"/>
        <w:ind w:right="2" w:firstLine="567"/>
        <w:rPr>
          <w:rFonts w:eastAsia="Times New Roman"/>
          <w:b/>
          <w:bCs/>
          <w:sz w:val="24"/>
          <w:szCs w:val="24"/>
        </w:rPr>
      </w:pPr>
      <w:proofErr w:type="gramStart"/>
      <w:r w:rsidRPr="005A41BA">
        <w:rPr>
          <w:rFonts w:eastAsia="Times New Roman"/>
          <w:b/>
          <w:bCs/>
          <w:sz w:val="24"/>
          <w:szCs w:val="24"/>
          <w:lang w:val="en-US"/>
        </w:rPr>
        <w:t>I</w:t>
      </w:r>
      <w:r w:rsidRPr="005A41BA">
        <w:rPr>
          <w:rFonts w:eastAsia="Times New Roman"/>
          <w:b/>
          <w:sz w:val="24"/>
          <w:szCs w:val="24"/>
          <w:shd w:val="clear" w:color="auto" w:fill="FFFFFF"/>
        </w:rPr>
        <w:t>Х.</w:t>
      </w:r>
      <w:proofErr w:type="gramEnd"/>
      <w:r w:rsidRPr="005A41BA">
        <w:rPr>
          <w:rFonts w:eastAsia="Times New Roman"/>
          <w:b/>
          <w:sz w:val="24"/>
          <w:szCs w:val="24"/>
          <w:shd w:val="clear" w:color="auto" w:fill="FFFFFF"/>
        </w:rPr>
        <w:t xml:space="preserve"> </w:t>
      </w:r>
      <w:r w:rsidRPr="005A41BA">
        <w:rPr>
          <w:rFonts w:eastAsia="Times New Roman"/>
          <w:b/>
          <w:sz w:val="24"/>
          <w:szCs w:val="24"/>
        </w:rPr>
        <w:t>УСЛОВИЯ ЗА ПРЕКРАТЯВАНЕ НА ДОГОВОРА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1</w:t>
      </w:r>
      <w:r w:rsidR="00AD0823" w:rsidRPr="007F75B3">
        <w:rPr>
          <w:sz w:val="24"/>
          <w:szCs w:val="24"/>
          <w:lang w:eastAsia="bg-BG"/>
        </w:rPr>
        <w:t>5</w:t>
      </w:r>
      <w:r w:rsidRPr="007F75B3">
        <w:rPr>
          <w:sz w:val="24"/>
          <w:szCs w:val="24"/>
          <w:lang w:eastAsia="bg-BG"/>
        </w:rPr>
        <w:t>. Настоящият договор се прекратява: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1. С изтичане срока на договора;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2. При достигане на прогнозната стойност на договора, преди изтичане на срока му; </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По взаимно съгласие на страните, изразено в писмена форма;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5. Ако срокът на индивидуалната лицензия за извършване на услугите, предмет на наст</w:t>
      </w:r>
      <w:r w:rsidRPr="007F75B3">
        <w:rPr>
          <w:sz w:val="24"/>
          <w:szCs w:val="24"/>
          <w:lang w:eastAsia="bg-BG"/>
        </w:rPr>
        <w:t>о</w:t>
      </w:r>
      <w:r w:rsidRPr="007F75B3">
        <w:rPr>
          <w:sz w:val="24"/>
          <w:szCs w:val="24"/>
          <w:lang w:eastAsia="bg-BG"/>
        </w:rPr>
        <w:t>ящия договор, изтича по време на изпълнението на договора и не бъде продължен.</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6. Ако индивидуалната лицензията за извършване на услугите, предмет на настоящия д</w:t>
      </w:r>
      <w:r w:rsidRPr="007F75B3">
        <w:rPr>
          <w:sz w:val="24"/>
          <w:szCs w:val="24"/>
          <w:lang w:eastAsia="bg-BG"/>
        </w:rPr>
        <w:t>о</w:t>
      </w:r>
      <w:r w:rsidRPr="007F75B3">
        <w:rPr>
          <w:sz w:val="24"/>
          <w:szCs w:val="24"/>
          <w:lang w:eastAsia="bg-BG"/>
        </w:rPr>
        <w:t>говор, бъде отнета от КРС при условията и реда на чл. 57 от ЗПУ или предсрочно прекратена при условията на чл. 56 от ЗПУ.</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7. </w:t>
      </w:r>
      <w:r w:rsidR="007F75B3" w:rsidRPr="007F75B3">
        <w:rPr>
          <w:sz w:val="24"/>
          <w:szCs w:val="24"/>
          <w:lang w:eastAsia="bg-BG"/>
        </w:rPr>
        <w:t xml:space="preserve">Възложителят </w:t>
      </w:r>
      <w:r w:rsidRPr="007F75B3">
        <w:rPr>
          <w:sz w:val="24"/>
          <w:szCs w:val="24"/>
          <w:lang w:eastAsia="bg-BG"/>
        </w:rPr>
        <w:t xml:space="preserve">може да прекрати договора без предизвестие, когато </w:t>
      </w:r>
      <w:r w:rsidR="007F75B3" w:rsidRPr="007F75B3">
        <w:rPr>
          <w:sz w:val="24"/>
          <w:szCs w:val="24"/>
          <w:lang w:eastAsia="bg-BG"/>
        </w:rPr>
        <w:t xml:space="preserve">Изпълнителят </w:t>
      </w:r>
      <w:r w:rsidRPr="007F75B3">
        <w:rPr>
          <w:sz w:val="24"/>
          <w:szCs w:val="24"/>
          <w:lang w:eastAsia="bg-BG"/>
        </w:rPr>
        <w:t>и</w:t>
      </w:r>
      <w:r w:rsidRPr="007F75B3">
        <w:rPr>
          <w:sz w:val="24"/>
          <w:szCs w:val="24"/>
          <w:lang w:eastAsia="bg-BG"/>
        </w:rPr>
        <w:t>з</w:t>
      </w:r>
      <w:r w:rsidRPr="007F75B3">
        <w:rPr>
          <w:sz w:val="24"/>
          <w:szCs w:val="24"/>
          <w:lang w:eastAsia="bg-BG"/>
        </w:rPr>
        <w:t>ползва подизпълнител, без да е декларирал това в офертата си, или използва подизпълнител, който е различен от този, посочен в офертата му.</w:t>
      </w:r>
    </w:p>
    <w:p w:rsidR="00C6472F" w:rsidRPr="005A41BA" w:rsidRDefault="00C6472F" w:rsidP="005A41BA">
      <w:pPr>
        <w:spacing w:after="0" w:line="240" w:lineRule="auto"/>
        <w:ind w:right="-38" w:firstLine="567"/>
        <w:jc w:val="both"/>
        <w:rPr>
          <w:rFonts w:eastAsia="Times New Roman"/>
          <w:b/>
          <w:sz w:val="24"/>
          <w:szCs w:val="24"/>
        </w:rPr>
      </w:pPr>
      <w:r w:rsidRPr="005A41BA">
        <w:rPr>
          <w:rFonts w:eastAsia="Times New Roman"/>
          <w:b/>
          <w:sz w:val="24"/>
          <w:szCs w:val="24"/>
        </w:rPr>
        <w:t>Х. НЕПРЕОДОЛИМА СИЛА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1</w:t>
      </w:r>
      <w:r w:rsidR="00AD0823" w:rsidRPr="007F75B3">
        <w:rPr>
          <w:sz w:val="24"/>
          <w:szCs w:val="24"/>
          <w:lang w:eastAsia="bg-BG"/>
        </w:rPr>
        <w:t>6</w:t>
      </w:r>
      <w:r w:rsidRPr="007F75B3">
        <w:rPr>
          <w:sz w:val="24"/>
          <w:szCs w:val="24"/>
          <w:lang w:eastAsia="bg-BG"/>
        </w:rPr>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6472F" w:rsidRPr="007F75B3" w:rsidRDefault="00AD0823"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17</w:t>
      </w:r>
      <w:r w:rsidR="00C6472F" w:rsidRPr="007F75B3">
        <w:rPr>
          <w:sz w:val="24"/>
          <w:szCs w:val="24"/>
          <w:lang w:eastAsia="bg-BG"/>
        </w:rPr>
        <w:t>. Страната, засегната от непреодолима сила, е длъжна да предприеме всички разу</w:t>
      </w:r>
      <w:r w:rsidR="00C6472F" w:rsidRPr="007F75B3">
        <w:rPr>
          <w:sz w:val="24"/>
          <w:szCs w:val="24"/>
          <w:lang w:eastAsia="bg-BG"/>
        </w:rPr>
        <w:t>м</w:t>
      </w:r>
      <w:r w:rsidR="00C6472F" w:rsidRPr="007F75B3">
        <w:rPr>
          <w:sz w:val="24"/>
          <w:szCs w:val="24"/>
          <w:lang w:eastAsia="bg-BG"/>
        </w:rPr>
        <w:t>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Чл. </w:t>
      </w:r>
      <w:r w:rsidR="00AD0823" w:rsidRPr="007F75B3">
        <w:rPr>
          <w:sz w:val="24"/>
          <w:szCs w:val="24"/>
          <w:lang w:eastAsia="bg-BG"/>
        </w:rPr>
        <w:t>18</w:t>
      </w:r>
      <w:r w:rsidRPr="007F75B3">
        <w:rPr>
          <w:sz w:val="24"/>
          <w:szCs w:val="24"/>
          <w:lang w:eastAsia="bg-BG"/>
        </w:rPr>
        <w:t>. Докато трае непреодолимата сила, изпълнението на задължението се спира.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lastRenderedPageBreak/>
        <w:t xml:space="preserve">Чл. </w:t>
      </w:r>
      <w:r w:rsidR="00AD0823" w:rsidRPr="007F75B3">
        <w:rPr>
          <w:sz w:val="24"/>
          <w:szCs w:val="24"/>
          <w:lang w:eastAsia="bg-BG"/>
        </w:rPr>
        <w:t>19</w:t>
      </w:r>
      <w:r w:rsidRPr="007F75B3">
        <w:rPr>
          <w:sz w:val="24"/>
          <w:szCs w:val="24"/>
          <w:lang w:eastAsia="bg-BG"/>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6472F" w:rsidRPr="005A41BA" w:rsidRDefault="00C6472F" w:rsidP="005A41BA">
      <w:pPr>
        <w:spacing w:after="0" w:line="240" w:lineRule="auto"/>
        <w:ind w:right="-38" w:firstLine="567"/>
        <w:jc w:val="both"/>
        <w:rPr>
          <w:rFonts w:eastAsia="Times New Roman"/>
          <w:b/>
          <w:sz w:val="24"/>
          <w:szCs w:val="24"/>
        </w:rPr>
      </w:pPr>
      <w:r w:rsidRPr="005A41BA">
        <w:rPr>
          <w:rFonts w:eastAsia="Times New Roman"/>
          <w:b/>
          <w:sz w:val="24"/>
          <w:szCs w:val="24"/>
        </w:rPr>
        <w:t>Х</w:t>
      </w:r>
      <w:r w:rsidRPr="005A41BA">
        <w:rPr>
          <w:rFonts w:eastAsia="Times New Roman"/>
          <w:b/>
          <w:sz w:val="24"/>
          <w:szCs w:val="24"/>
          <w:lang w:val="en-US"/>
        </w:rPr>
        <w:t>I</w:t>
      </w:r>
      <w:r w:rsidRPr="005A41BA">
        <w:rPr>
          <w:rFonts w:eastAsia="Times New Roman"/>
          <w:b/>
          <w:sz w:val="24"/>
          <w:szCs w:val="24"/>
        </w:rPr>
        <w:t>. КОНФИДЕНЦИАЛНОСТ</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2</w:t>
      </w:r>
      <w:r w:rsidR="00AD0823" w:rsidRPr="007F75B3">
        <w:rPr>
          <w:sz w:val="24"/>
          <w:szCs w:val="24"/>
          <w:lang w:eastAsia="bg-BG"/>
        </w:rPr>
        <w:t>0</w:t>
      </w:r>
      <w:r w:rsidRPr="007F75B3">
        <w:rPr>
          <w:sz w:val="24"/>
          <w:szCs w:val="24"/>
          <w:lang w:eastAsia="bg-BG"/>
        </w:rPr>
        <w:t xml:space="preserve">. </w:t>
      </w:r>
      <w:r w:rsidR="007F75B3" w:rsidRPr="007F75B3">
        <w:rPr>
          <w:sz w:val="24"/>
          <w:szCs w:val="24"/>
          <w:lang w:eastAsia="bg-BG"/>
        </w:rPr>
        <w:t xml:space="preserve">Изпълнителят </w:t>
      </w:r>
      <w:r w:rsidRPr="007F75B3">
        <w:rPr>
          <w:sz w:val="24"/>
          <w:szCs w:val="24"/>
          <w:lang w:eastAsia="bg-BG"/>
        </w:rPr>
        <w:t xml:space="preserve">и </w:t>
      </w:r>
      <w:r w:rsidR="007F75B3" w:rsidRPr="007F75B3">
        <w:rPr>
          <w:sz w:val="24"/>
          <w:szCs w:val="24"/>
          <w:lang w:eastAsia="bg-BG"/>
        </w:rPr>
        <w:t xml:space="preserve">Възложителят </w:t>
      </w:r>
      <w:r w:rsidRPr="007F75B3">
        <w:rPr>
          <w:sz w:val="24"/>
          <w:szCs w:val="24"/>
          <w:lang w:eastAsia="bg-BG"/>
        </w:rPr>
        <w:t>третират като конфиденциална всяка информация, получена при и по повод изпълнението на договора.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2</w:t>
      </w:r>
      <w:r w:rsidR="00AD0823" w:rsidRPr="007F75B3">
        <w:rPr>
          <w:sz w:val="24"/>
          <w:szCs w:val="24"/>
          <w:lang w:eastAsia="bg-BG"/>
        </w:rPr>
        <w:t>1</w:t>
      </w:r>
      <w:r w:rsidRPr="007F75B3">
        <w:rPr>
          <w:sz w:val="24"/>
          <w:szCs w:val="24"/>
          <w:lang w:eastAsia="bg-BG"/>
        </w:rPr>
        <w:t xml:space="preserve">. </w:t>
      </w:r>
      <w:r w:rsidR="007F75B3" w:rsidRPr="007F75B3">
        <w:rPr>
          <w:sz w:val="24"/>
          <w:szCs w:val="24"/>
          <w:lang w:eastAsia="bg-BG"/>
        </w:rPr>
        <w:t xml:space="preserve">Изпълнителят </w:t>
      </w:r>
      <w:r w:rsidRPr="007F75B3">
        <w:rPr>
          <w:sz w:val="24"/>
          <w:szCs w:val="24"/>
          <w:lang w:eastAsia="bg-BG"/>
        </w:rPr>
        <w:t xml:space="preserve">няма право без предварителното писмено съгласие на </w:t>
      </w:r>
      <w:r w:rsidR="007F75B3" w:rsidRPr="007F75B3">
        <w:rPr>
          <w:sz w:val="24"/>
          <w:szCs w:val="24"/>
          <w:lang w:eastAsia="bg-BG"/>
        </w:rPr>
        <w:t xml:space="preserve">Възложителя </w:t>
      </w:r>
      <w:r w:rsidRPr="007F75B3">
        <w:rPr>
          <w:sz w:val="24"/>
          <w:szCs w:val="24"/>
          <w:lang w:eastAsia="bg-BG"/>
        </w:rPr>
        <w:t xml:space="preserve">да разкрива по какъвто и да е начин и под каквато и да е форма договора или част от него и всякаква информация, свързана с изпълнението му. </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2</w:t>
      </w:r>
      <w:r w:rsidR="00AD0823" w:rsidRPr="007F75B3">
        <w:rPr>
          <w:sz w:val="24"/>
          <w:szCs w:val="24"/>
          <w:lang w:eastAsia="bg-BG"/>
        </w:rPr>
        <w:t>2</w:t>
      </w:r>
      <w:r w:rsidRPr="007F75B3">
        <w:rPr>
          <w:sz w:val="24"/>
          <w:szCs w:val="24"/>
          <w:lang w:eastAsia="bg-BG"/>
        </w:rPr>
        <w:t xml:space="preserve">. </w:t>
      </w:r>
      <w:r w:rsidR="007F75B3" w:rsidRPr="007F75B3">
        <w:rPr>
          <w:sz w:val="24"/>
          <w:szCs w:val="24"/>
          <w:lang w:eastAsia="bg-BG"/>
        </w:rPr>
        <w:t xml:space="preserve">Възложителят </w:t>
      </w:r>
      <w:r w:rsidRPr="007F75B3">
        <w:rPr>
          <w:sz w:val="24"/>
          <w:szCs w:val="24"/>
          <w:lang w:eastAsia="bg-BG"/>
        </w:rPr>
        <w:t xml:space="preserve">гарантира </w:t>
      </w:r>
      <w:proofErr w:type="spellStart"/>
      <w:r w:rsidRPr="007F75B3">
        <w:rPr>
          <w:sz w:val="24"/>
          <w:szCs w:val="24"/>
          <w:lang w:eastAsia="bg-BG"/>
        </w:rPr>
        <w:t>конфиденциалност</w:t>
      </w:r>
      <w:proofErr w:type="spellEnd"/>
      <w:r w:rsidRPr="007F75B3">
        <w:rPr>
          <w:sz w:val="24"/>
          <w:szCs w:val="24"/>
          <w:lang w:eastAsia="bg-BG"/>
        </w:rPr>
        <w:t xml:space="preserve"> при използването на предоставени от </w:t>
      </w:r>
      <w:r w:rsidR="007F75B3" w:rsidRPr="007F75B3">
        <w:rPr>
          <w:sz w:val="24"/>
          <w:szCs w:val="24"/>
          <w:lang w:eastAsia="bg-BG"/>
        </w:rPr>
        <w:t xml:space="preserve">Изпълнителя </w:t>
      </w:r>
      <w:r w:rsidRPr="007F75B3">
        <w:rPr>
          <w:sz w:val="24"/>
          <w:szCs w:val="24"/>
          <w:lang w:eastAsia="bg-BG"/>
        </w:rPr>
        <w:t>документи и материали по договора, като не ги предоставя на трети лица.</w:t>
      </w:r>
    </w:p>
    <w:p w:rsidR="00C6472F" w:rsidRPr="005A41BA" w:rsidRDefault="00C6472F" w:rsidP="005A41BA">
      <w:pPr>
        <w:spacing w:after="0" w:line="240" w:lineRule="auto"/>
        <w:ind w:right="-38" w:firstLine="567"/>
        <w:jc w:val="both"/>
        <w:rPr>
          <w:rFonts w:eastAsia="Times New Roman"/>
          <w:b/>
          <w:sz w:val="24"/>
          <w:szCs w:val="24"/>
        </w:rPr>
      </w:pPr>
      <w:r w:rsidRPr="005A41BA">
        <w:rPr>
          <w:rFonts w:eastAsia="Times New Roman"/>
          <w:b/>
          <w:sz w:val="24"/>
          <w:szCs w:val="24"/>
        </w:rPr>
        <w:t>Х</w:t>
      </w:r>
      <w:r w:rsidRPr="005A41BA">
        <w:rPr>
          <w:rFonts w:eastAsia="Times New Roman"/>
          <w:b/>
          <w:sz w:val="24"/>
          <w:szCs w:val="24"/>
          <w:lang w:val="en-US"/>
        </w:rPr>
        <w:t>II</w:t>
      </w:r>
      <w:r w:rsidRPr="005A41BA">
        <w:rPr>
          <w:rFonts w:eastAsia="Times New Roman"/>
          <w:b/>
          <w:sz w:val="24"/>
          <w:szCs w:val="24"/>
        </w:rPr>
        <w:t>. ОБЩИ УСЛОВИЯ</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w:t>
      </w:r>
      <w:r w:rsidR="00AD0823" w:rsidRPr="007F75B3">
        <w:rPr>
          <w:sz w:val="24"/>
          <w:szCs w:val="24"/>
          <w:lang w:eastAsia="bg-BG"/>
        </w:rPr>
        <w:t xml:space="preserve"> 23 </w:t>
      </w:r>
      <w:r w:rsidRPr="007F75B3">
        <w:rPr>
          <w:sz w:val="24"/>
          <w:szCs w:val="24"/>
          <w:lang w:eastAsia="bg-BG"/>
        </w:rPr>
        <w:t>(1)</w:t>
      </w:r>
      <w:r w:rsidR="00AD0823" w:rsidRPr="007F75B3">
        <w:rPr>
          <w:sz w:val="24"/>
          <w:szCs w:val="24"/>
          <w:lang w:eastAsia="bg-BG"/>
        </w:rPr>
        <w:t xml:space="preserve"> </w:t>
      </w:r>
      <w:r w:rsidRPr="007F75B3">
        <w:rPr>
          <w:sz w:val="24"/>
          <w:szCs w:val="24"/>
          <w:lang w:eastAsia="bg-BG"/>
        </w:rPr>
        <w:t>Всички съобщения и уведомления между страните по повод договора се извъ</w:t>
      </w:r>
      <w:r w:rsidRPr="007F75B3">
        <w:rPr>
          <w:sz w:val="24"/>
          <w:szCs w:val="24"/>
          <w:lang w:eastAsia="bg-BG"/>
        </w:rPr>
        <w:t>р</w:t>
      </w:r>
      <w:r w:rsidRPr="007F75B3">
        <w:rPr>
          <w:sz w:val="24"/>
          <w:szCs w:val="24"/>
          <w:lang w:eastAsia="bg-BG"/>
        </w:rPr>
        <w:t>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w:t>
      </w:r>
      <w:r w:rsidR="00AD0823" w:rsidRPr="007F75B3">
        <w:rPr>
          <w:sz w:val="24"/>
          <w:szCs w:val="24"/>
          <w:lang w:eastAsia="bg-BG"/>
        </w:rPr>
        <w:t xml:space="preserve"> </w:t>
      </w:r>
      <w:r w:rsidRPr="007F75B3">
        <w:rPr>
          <w:sz w:val="24"/>
          <w:szCs w:val="24"/>
          <w:lang w:eastAsia="bg-BG"/>
        </w:rPr>
        <w:t>Страната, която е променила адреса си за кореспонденция, е длъжна да уведоми пи</w:t>
      </w:r>
      <w:r w:rsidRPr="007F75B3">
        <w:rPr>
          <w:sz w:val="24"/>
          <w:szCs w:val="24"/>
          <w:lang w:eastAsia="bg-BG"/>
        </w:rPr>
        <w:t>с</w:t>
      </w:r>
      <w:r w:rsidRPr="007F75B3">
        <w:rPr>
          <w:sz w:val="24"/>
          <w:szCs w:val="24"/>
          <w:lang w:eastAsia="bg-BG"/>
        </w:rPr>
        <w:t>мено другата страна. В противен случай съобщенията ще се считат за валидно връчени на последния известен адрес по договора.</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2</w:t>
      </w:r>
      <w:r w:rsidR="00AD0823" w:rsidRPr="007F75B3">
        <w:rPr>
          <w:sz w:val="24"/>
          <w:szCs w:val="24"/>
          <w:lang w:eastAsia="bg-BG"/>
        </w:rPr>
        <w:t>4</w:t>
      </w:r>
      <w:r w:rsidRPr="007F75B3">
        <w:rPr>
          <w:sz w:val="24"/>
          <w:szCs w:val="24"/>
          <w:lang w:eastAsia="bg-BG"/>
        </w:rPr>
        <w:t>. За неуредените в договора случаи се прилагат разпоредбите на действащото бъ</w:t>
      </w:r>
      <w:r w:rsidRPr="007F75B3">
        <w:rPr>
          <w:sz w:val="24"/>
          <w:szCs w:val="24"/>
          <w:lang w:eastAsia="bg-BG"/>
        </w:rPr>
        <w:t>л</w:t>
      </w:r>
      <w:r w:rsidRPr="007F75B3">
        <w:rPr>
          <w:sz w:val="24"/>
          <w:szCs w:val="24"/>
          <w:lang w:eastAsia="bg-BG"/>
        </w:rPr>
        <w:t>гарско законодателство.</w:t>
      </w:r>
    </w:p>
    <w:p w:rsidR="00C6472F" w:rsidRPr="007F75B3" w:rsidRDefault="00C6472F" w:rsidP="007F75B3">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2</w:t>
      </w:r>
      <w:r w:rsidR="005A41BA" w:rsidRPr="007F75B3">
        <w:rPr>
          <w:sz w:val="24"/>
          <w:szCs w:val="24"/>
          <w:lang w:eastAsia="bg-BG"/>
        </w:rPr>
        <w:t>5</w:t>
      </w:r>
      <w:r w:rsidRPr="007F75B3">
        <w:rPr>
          <w:sz w:val="24"/>
          <w:szCs w:val="24"/>
          <w:lang w:eastAsia="bg-BG"/>
        </w:rPr>
        <w:t>. Настоящият договор се подписа в два еднообразни екземпляра - по един за всяка от страните.</w:t>
      </w:r>
    </w:p>
    <w:p w:rsidR="00C6472F" w:rsidRPr="007F75B3" w:rsidRDefault="00C6472F" w:rsidP="005A41BA">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Неразделна част от настоящия договор са следните приложения:</w:t>
      </w:r>
    </w:p>
    <w:p w:rsidR="00C6472F" w:rsidRPr="007F75B3" w:rsidRDefault="00C6472F" w:rsidP="005A41BA">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Приложение № 1 </w:t>
      </w:r>
      <w:r w:rsidR="005A41BA" w:rsidRPr="007F75B3">
        <w:rPr>
          <w:sz w:val="24"/>
          <w:szCs w:val="24"/>
          <w:lang w:eastAsia="bg-BG"/>
        </w:rPr>
        <w:t>–</w:t>
      </w:r>
      <w:r w:rsidRPr="007F75B3">
        <w:rPr>
          <w:sz w:val="24"/>
          <w:szCs w:val="24"/>
          <w:lang w:eastAsia="bg-BG"/>
        </w:rPr>
        <w:t xml:space="preserve"> Техническо предложение;</w:t>
      </w:r>
    </w:p>
    <w:p w:rsidR="00C6472F" w:rsidRPr="007F75B3" w:rsidRDefault="00C6472F" w:rsidP="005A41BA">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Приложение № 2 – Ценово предложение;</w:t>
      </w:r>
    </w:p>
    <w:p w:rsidR="00C6472F" w:rsidRPr="007F75B3" w:rsidRDefault="00C6472F" w:rsidP="005A41BA">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Приложение № 3 </w:t>
      </w:r>
      <w:r w:rsidR="005A41BA" w:rsidRPr="007F75B3">
        <w:rPr>
          <w:sz w:val="24"/>
          <w:szCs w:val="24"/>
          <w:lang w:eastAsia="bg-BG"/>
        </w:rPr>
        <w:t>–</w:t>
      </w:r>
      <w:r w:rsidRPr="007F75B3">
        <w:rPr>
          <w:sz w:val="24"/>
          <w:szCs w:val="24"/>
          <w:lang w:eastAsia="bg-BG"/>
        </w:rPr>
        <w:t xml:space="preserve"> Адреси на структурните звена на ДНСК;</w:t>
      </w:r>
    </w:p>
    <w:p w:rsidR="00C6472F" w:rsidRPr="007F75B3" w:rsidRDefault="00C6472F" w:rsidP="005A41BA">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p>
    <w:p w:rsidR="007F75B3" w:rsidRPr="005A41BA" w:rsidRDefault="007F75B3" w:rsidP="005A41BA">
      <w:pPr>
        <w:tabs>
          <w:tab w:val="left" w:pos="708"/>
          <w:tab w:val="center" w:pos="4153"/>
          <w:tab w:val="right" w:pos="8306"/>
        </w:tabs>
        <w:autoSpaceDE w:val="0"/>
        <w:autoSpaceDN w:val="0"/>
        <w:adjustRightInd w:val="0"/>
        <w:spacing w:after="0" w:line="240" w:lineRule="auto"/>
        <w:ind w:left="-327" w:firstLine="654"/>
        <w:jc w:val="both"/>
        <w:rPr>
          <w:rFonts w:eastAsia="Times New Roman"/>
          <w:spacing w:val="10"/>
          <w:sz w:val="24"/>
          <w:szCs w:val="24"/>
          <w:shd w:val="clear" w:color="auto" w:fill="FFFFFF"/>
        </w:rPr>
      </w:pPr>
    </w:p>
    <w:p w:rsidR="004D4C94" w:rsidRPr="005A41BA" w:rsidRDefault="004D4C94" w:rsidP="005A41BA">
      <w:pPr>
        <w:autoSpaceDE w:val="0"/>
        <w:autoSpaceDN w:val="0"/>
        <w:adjustRightInd w:val="0"/>
        <w:spacing w:after="0" w:line="240" w:lineRule="auto"/>
        <w:ind w:right="-109"/>
        <w:jc w:val="both"/>
        <w:rPr>
          <w:b/>
          <w:sz w:val="24"/>
          <w:szCs w:val="24"/>
          <w:lang w:eastAsia="bg-BG"/>
        </w:rPr>
      </w:pPr>
      <w:r w:rsidRPr="005A41BA">
        <w:rPr>
          <w:b/>
          <w:sz w:val="24"/>
          <w:szCs w:val="24"/>
          <w:lang w:eastAsia="bg-BG"/>
        </w:rPr>
        <w:t xml:space="preserve">ВЪЗЛОЖИТЕЛ: </w:t>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t>ИЗПЪЛНИТЕЛ: ………………………..</w:t>
      </w:r>
    </w:p>
    <w:p w:rsidR="004D4C94" w:rsidRPr="005A41BA" w:rsidRDefault="004D4C94" w:rsidP="005A41BA">
      <w:pPr>
        <w:autoSpaceDE w:val="0"/>
        <w:autoSpaceDN w:val="0"/>
        <w:adjustRightInd w:val="0"/>
        <w:spacing w:after="0" w:line="240" w:lineRule="auto"/>
        <w:ind w:right="-109"/>
        <w:jc w:val="both"/>
        <w:rPr>
          <w:b/>
          <w:sz w:val="24"/>
          <w:szCs w:val="24"/>
          <w:lang w:eastAsia="bg-BG"/>
        </w:rPr>
      </w:pPr>
      <w:r w:rsidRPr="005A41BA">
        <w:rPr>
          <w:b/>
          <w:sz w:val="24"/>
          <w:szCs w:val="24"/>
          <w:lang w:eastAsia="bg-BG"/>
        </w:rPr>
        <w:t>За ДНСК:</w:t>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t xml:space="preserve">    ………………………….</w:t>
      </w:r>
    </w:p>
    <w:p w:rsidR="004D4C94" w:rsidRPr="005A41BA" w:rsidRDefault="004D4C94" w:rsidP="005A41BA">
      <w:pPr>
        <w:numPr>
          <w:ilvl w:val="0"/>
          <w:numId w:val="11"/>
        </w:numPr>
        <w:autoSpaceDE w:val="0"/>
        <w:autoSpaceDN w:val="0"/>
        <w:adjustRightInd w:val="0"/>
        <w:spacing w:after="0" w:line="240" w:lineRule="auto"/>
        <w:ind w:right="-109"/>
        <w:jc w:val="both"/>
        <w:rPr>
          <w:sz w:val="24"/>
          <w:szCs w:val="24"/>
          <w:lang w:eastAsia="bg-BG"/>
        </w:rPr>
      </w:pPr>
      <w:r w:rsidRPr="005A41BA">
        <w:rPr>
          <w:sz w:val="24"/>
          <w:szCs w:val="24"/>
          <w:lang w:eastAsia="bg-BG"/>
        </w:rPr>
        <w:t>…………………………….</w:t>
      </w:r>
    </w:p>
    <w:p w:rsidR="004D4C94" w:rsidRPr="005A41BA" w:rsidRDefault="004D4C94" w:rsidP="005A41BA">
      <w:pPr>
        <w:autoSpaceDE w:val="0"/>
        <w:autoSpaceDN w:val="0"/>
        <w:adjustRightInd w:val="0"/>
        <w:spacing w:after="0" w:line="240" w:lineRule="auto"/>
        <w:ind w:right="-109" w:firstLine="720"/>
        <w:jc w:val="both"/>
        <w:rPr>
          <w:sz w:val="24"/>
          <w:szCs w:val="24"/>
          <w:lang w:eastAsia="bg-BG"/>
        </w:rPr>
      </w:pPr>
      <w:r w:rsidRPr="005A41BA">
        <w:rPr>
          <w:sz w:val="24"/>
          <w:szCs w:val="24"/>
          <w:lang w:eastAsia="bg-BG"/>
        </w:rPr>
        <w:t>……………………………</w:t>
      </w:r>
    </w:p>
    <w:p w:rsidR="004D4C94" w:rsidRPr="005A41BA" w:rsidRDefault="004D4C94" w:rsidP="005A41BA">
      <w:pPr>
        <w:numPr>
          <w:ilvl w:val="0"/>
          <w:numId w:val="11"/>
        </w:numPr>
        <w:autoSpaceDE w:val="0"/>
        <w:autoSpaceDN w:val="0"/>
        <w:adjustRightInd w:val="0"/>
        <w:spacing w:after="0" w:line="240" w:lineRule="auto"/>
        <w:ind w:right="-109"/>
        <w:jc w:val="both"/>
        <w:rPr>
          <w:sz w:val="24"/>
          <w:szCs w:val="24"/>
          <w:lang w:eastAsia="bg-BG"/>
        </w:rPr>
      </w:pPr>
      <w:r w:rsidRPr="005A41BA">
        <w:rPr>
          <w:sz w:val="24"/>
          <w:szCs w:val="24"/>
          <w:lang w:eastAsia="bg-BG"/>
        </w:rPr>
        <w:t>…………………………….</w:t>
      </w:r>
    </w:p>
    <w:p w:rsidR="005A41BA" w:rsidRDefault="004D4C94" w:rsidP="004D4C94">
      <w:pPr>
        <w:autoSpaceDE w:val="0"/>
        <w:autoSpaceDN w:val="0"/>
        <w:adjustRightInd w:val="0"/>
        <w:spacing w:after="0" w:line="360" w:lineRule="auto"/>
        <w:ind w:right="-109" w:firstLine="720"/>
        <w:jc w:val="both"/>
        <w:rPr>
          <w:sz w:val="24"/>
          <w:szCs w:val="24"/>
          <w:lang w:eastAsia="bg-BG"/>
        </w:rPr>
      </w:pPr>
      <w:r w:rsidRPr="005A41BA">
        <w:rPr>
          <w:sz w:val="24"/>
          <w:szCs w:val="24"/>
          <w:lang w:eastAsia="bg-BG"/>
        </w:rPr>
        <w:t>……………………………</w:t>
      </w:r>
    </w:p>
    <w:p w:rsidR="00730F93" w:rsidRDefault="00730F93" w:rsidP="004D4C94">
      <w:pPr>
        <w:autoSpaceDE w:val="0"/>
        <w:autoSpaceDN w:val="0"/>
        <w:adjustRightInd w:val="0"/>
        <w:spacing w:after="0" w:line="360" w:lineRule="auto"/>
        <w:ind w:right="-109" w:firstLine="720"/>
        <w:jc w:val="both"/>
        <w:rPr>
          <w:sz w:val="24"/>
          <w:szCs w:val="24"/>
          <w:lang w:eastAsia="bg-BG"/>
        </w:rPr>
      </w:pPr>
    </w:p>
    <w:p w:rsidR="005A41BA" w:rsidRDefault="005A41BA">
      <w:pPr>
        <w:spacing w:after="0" w:line="240" w:lineRule="auto"/>
        <w:rPr>
          <w:sz w:val="24"/>
          <w:szCs w:val="24"/>
          <w:lang w:eastAsia="bg-BG"/>
        </w:rPr>
      </w:pPr>
      <w:r>
        <w:rPr>
          <w:sz w:val="24"/>
          <w:szCs w:val="24"/>
          <w:lang w:eastAsia="bg-BG"/>
        </w:rPr>
        <w:br w:type="page"/>
      </w:r>
    </w:p>
    <w:p w:rsidR="000A4C28" w:rsidRPr="007F6EF9" w:rsidRDefault="000A4C28" w:rsidP="000A4C28">
      <w:pPr>
        <w:jc w:val="right"/>
        <w:rPr>
          <w:b/>
        </w:rPr>
      </w:pPr>
      <w:r>
        <w:rPr>
          <w:b/>
        </w:rPr>
        <w:lastRenderedPageBreak/>
        <w:t>Приложение №</w:t>
      </w:r>
      <w:r w:rsidR="00F451D2">
        <w:rPr>
          <w:b/>
        </w:rPr>
        <w:t>12</w:t>
      </w:r>
      <w:r>
        <w:rPr>
          <w:b/>
        </w:rPr>
        <w:t>А</w:t>
      </w:r>
    </w:p>
    <w:p w:rsidR="005C3C2C" w:rsidRDefault="0094446E" w:rsidP="0094446E">
      <w:pPr>
        <w:autoSpaceDE w:val="0"/>
        <w:autoSpaceDN w:val="0"/>
        <w:adjustRightInd w:val="0"/>
        <w:spacing w:before="77" w:after="0" w:line="240" w:lineRule="auto"/>
        <w:jc w:val="center"/>
        <w:rPr>
          <w:rFonts w:cs="Arial"/>
          <w:b/>
          <w:bCs/>
          <w:spacing w:val="120"/>
          <w:sz w:val="24"/>
          <w:szCs w:val="30"/>
          <w:lang w:eastAsia="bg-BG"/>
        </w:rPr>
      </w:pPr>
      <w:r w:rsidRPr="00F01633">
        <w:rPr>
          <w:rFonts w:cs="Arial"/>
          <w:b/>
          <w:bCs/>
          <w:spacing w:val="120"/>
          <w:sz w:val="24"/>
          <w:szCs w:val="30"/>
          <w:lang w:eastAsia="bg-BG"/>
        </w:rPr>
        <w:t>ДОГОВОР</w:t>
      </w:r>
    </w:p>
    <w:p w:rsidR="0094446E" w:rsidRPr="00F01633" w:rsidRDefault="008A392D" w:rsidP="0094446E">
      <w:pPr>
        <w:autoSpaceDE w:val="0"/>
        <w:autoSpaceDN w:val="0"/>
        <w:adjustRightInd w:val="0"/>
        <w:spacing w:before="77" w:after="0" w:line="240" w:lineRule="auto"/>
        <w:jc w:val="center"/>
        <w:rPr>
          <w:rFonts w:cs="Arial"/>
          <w:b/>
          <w:bCs/>
          <w:spacing w:val="120"/>
          <w:sz w:val="24"/>
          <w:szCs w:val="30"/>
          <w:lang w:eastAsia="bg-BG"/>
        </w:rPr>
      </w:pPr>
      <w:r w:rsidRPr="00F01633">
        <w:rPr>
          <w:sz w:val="24"/>
          <w:szCs w:val="24"/>
          <w:lang w:eastAsia="bg-BG"/>
        </w:rPr>
        <w:t>(по обособена позиция 2)</w:t>
      </w:r>
    </w:p>
    <w:p w:rsidR="0094446E" w:rsidRPr="00F01633" w:rsidRDefault="0094446E" w:rsidP="0094446E">
      <w:pPr>
        <w:autoSpaceDE w:val="0"/>
        <w:autoSpaceDN w:val="0"/>
        <w:adjustRightInd w:val="0"/>
        <w:spacing w:after="0" w:line="240" w:lineRule="exact"/>
        <w:jc w:val="both"/>
        <w:rPr>
          <w:sz w:val="24"/>
          <w:szCs w:val="24"/>
          <w:lang w:eastAsia="bg-BG"/>
        </w:rPr>
      </w:pPr>
    </w:p>
    <w:p w:rsidR="0094446E" w:rsidRPr="00F01633" w:rsidRDefault="0094446E" w:rsidP="0094446E">
      <w:pPr>
        <w:autoSpaceDE w:val="0"/>
        <w:autoSpaceDN w:val="0"/>
        <w:adjustRightInd w:val="0"/>
        <w:spacing w:after="0" w:line="240" w:lineRule="exact"/>
        <w:jc w:val="center"/>
        <w:rPr>
          <w:sz w:val="24"/>
          <w:szCs w:val="24"/>
          <w:lang w:eastAsia="bg-BG"/>
        </w:rPr>
      </w:pPr>
      <w:r w:rsidRPr="00F01633">
        <w:rPr>
          <w:sz w:val="24"/>
          <w:szCs w:val="24"/>
          <w:lang w:eastAsia="bg-BG"/>
        </w:rPr>
        <w:t>№ ....................................</w:t>
      </w:r>
    </w:p>
    <w:p w:rsidR="0094446E" w:rsidRPr="00F01633" w:rsidRDefault="0094446E" w:rsidP="005C3C2C">
      <w:pPr>
        <w:autoSpaceDE w:val="0"/>
        <w:autoSpaceDN w:val="0"/>
        <w:adjustRightInd w:val="0"/>
        <w:spacing w:after="0" w:line="240" w:lineRule="auto"/>
        <w:ind w:right="110"/>
        <w:jc w:val="both"/>
        <w:rPr>
          <w:rFonts w:cs="Arial"/>
          <w:bCs/>
          <w:sz w:val="24"/>
          <w:lang w:eastAsia="bg-BG"/>
        </w:rPr>
      </w:pPr>
      <w:r w:rsidRPr="00F01633">
        <w:rPr>
          <w:rFonts w:cs="Arial"/>
          <w:bCs/>
          <w:sz w:val="24"/>
          <w:lang w:eastAsia="bg-BG"/>
        </w:rPr>
        <w:t>Днес,...................201</w:t>
      </w:r>
      <w:r w:rsidR="00F22DBB">
        <w:rPr>
          <w:rFonts w:cs="Arial"/>
          <w:bCs/>
          <w:sz w:val="24"/>
          <w:lang w:eastAsia="bg-BG"/>
        </w:rPr>
        <w:t>5</w:t>
      </w:r>
      <w:r w:rsidRPr="00F01633">
        <w:rPr>
          <w:rFonts w:cs="Arial"/>
          <w:bCs/>
          <w:sz w:val="24"/>
          <w:lang w:eastAsia="bg-BG"/>
        </w:rPr>
        <w:t xml:space="preserve"> год., </w:t>
      </w:r>
      <w:r w:rsidR="00D96A66" w:rsidRPr="00F01633">
        <w:rPr>
          <w:sz w:val="24"/>
          <w:szCs w:val="24"/>
          <w:lang w:eastAsia="bg-BG"/>
        </w:rPr>
        <w:t>. в гр.</w:t>
      </w:r>
      <w:r w:rsidR="00D96A66">
        <w:rPr>
          <w:sz w:val="24"/>
          <w:szCs w:val="24"/>
          <w:lang w:val="en-US" w:eastAsia="bg-BG"/>
        </w:rPr>
        <w:t xml:space="preserve"> </w:t>
      </w:r>
      <w:r w:rsidR="00D96A66" w:rsidRPr="00F01633">
        <w:rPr>
          <w:sz w:val="24"/>
          <w:szCs w:val="24"/>
          <w:lang w:eastAsia="bg-BG"/>
        </w:rPr>
        <w:t>София се сключи настоящият договор между:</w:t>
      </w:r>
    </w:p>
    <w:p w:rsidR="0094446E" w:rsidRPr="00F01633" w:rsidRDefault="0094446E" w:rsidP="005C3C2C">
      <w:pPr>
        <w:autoSpaceDE w:val="0"/>
        <w:autoSpaceDN w:val="0"/>
        <w:adjustRightInd w:val="0"/>
        <w:spacing w:after="0" w:line="240" w:lineRule="auto"/>
        <w:jc w:val="both"/>
        <w:rPr>
          <w:rFonts w:cs="Arial"/>
          <w:bCs/>
          <w:sz w:val="24"/>
          <w:lang w:eastAsia="bg-BG"/>
        </w:rPr>
      </w:pPr>
      <w:r w:rsidRPr="00F01633">
        <w:rPr>
          <w:b/>
          <w:sz w:val="24"/>
          <w:szCs w:val="24"/>
          <w:lang w:eastAsia="bg-BG"/>
        </w:rPr>
        <w:t>ДИРЕКЦИЯ ЗА НАЦИОНАЛЕН СТРОИТЕЛЕН КОНТРОЛ (ДНСК</w:t>
      </w:r>
      <w:r w:rsidRPr="00F01633">
        <w:rPr>
          <w:sz w:val="24"/>
          <w:szCs w:val="24"/>
          <w:lang w:eastAsia="bg-BG"/>
        </w:rPr>
        <w:t>), гр.</w:t>
      </w:r>
      <w:r w:rsidR="00FA0C8C">
        <w:rPr>
          <w:sz w:val="24"/>
          <w:szCs w:val="24"/>
          <w:lang w:val="en-US" w:eastAsia="bg-BG"/>
        </w:rPr>
        <w:t xml:space="preserve"> </w:t>
      </w:r>
      <w:r w:rsidRPr="00F01633">
        <w:rPr>
          <w:sz w:val="24"/>
          <w:szCs w:val="24"/>
          <w:lang w:eastAsia="bg-BG"/>
        </w:rPr>
        <w:t xml:space="preserve">София, бул."Христо Ботев" № 47, представлявана от </w:t>
      </w:r>
      <w:r w:rsidR="009F6A09">
        <w:rPr>
          <w:sz w:val="24"/>
          <w:szCs w:val="24"/>
          <w:lang w:eastAsia="bg-BG"/>
        </w:rPr>
        <w:t>инж Милка Гечева</w:t>
      </w:r>
      <w:r w:rsidRPr="00F01633">
        <w:rPr>
          <w:sz w:val="24"/>
          <w:szCs w:val="24"/>
          <w:lang w:eastAsia="bg-BG"/>
        </w:rPr>
        <w:t xml:space="preserve"> - Началник на ДНСК и Зве</w:t>
      </w:r>
      <w:r w:rsidRPr="00F01633">
        <w:rPr>
          <w:sz w:val="24"/>
          <w:szCs w:val="24"/>
          <w:lang w:eastAsia="bg-BG"/>
        </w:rPr>
        <w:t>з</w:t>
      </w:r>
      <w:r w:rsidRPr="00F01633">
        <w:rPr>
          <w:sz w:val="24"/>
          <w:szCs w:val="24"/>
          <w:lang w:eastAsia="bg-BG"/>
        </w:rPr>
        <w:t>делина Иванова - Началник на отдел Ф</w:t>
      </w:r>
      <w:r w:rsidR="009F6A09">
        <w:rPr>
          <w:sz w:val="24"/>
          <w:szCs w:val="24"/>
          <w:lang w:eastAsia="bg-BG"/>
        </w:rPr>
        <w:t>Т</w:t>
      </w:r>
      <w:r w:rsidRPr="00F01633">
        <w:rPr>
          <w:sz w:val="24"/>
          <w:szCs w:val="24"/>
          <w:lang w:eastAsia="bg-BG"/>
        </w:rPr>
        <w:t>ОУС, БУЛСТАТ 130008993,</w:t>
      </w:r>
      <w:r w:rsidRPr="00F01633">
        <w:rPr>
          <w:rFonts w:cs="Arial"/>
          <w:bCs/>
          <w:sz w:val="24"/>
          <w:lang w:eastAsia="bg-BG"/>
        </w:rPr>
        <w:t xml:space="preserve"> наричан по-долу за краткост </w:t>
      </w:r>
      <w:r w:rsidR="00F451D2" w:rsidRPr="00F01633">
        <w:rPr>
          <w:rFonts w:cs="Arial"/>
          <w:bCs/>
          <w:sz w:val="24"/>
          <w:lang w:eastAsia="bg-BG"/>
        </w:rPr>
        <w:t xml:space="preserve">Възложител </w:t>
      </w:r>
      <w:r w:rsidRPr="00F01633">
        <w:rPr>
          <w:rFonts w:cs="Arial"/>
          <w:bCs/>
          <w:sz w:val="24"/>
          <w:lang w:eastAsia="bg-BG"/>
        </w:rPr>
        <w:t>от една страна</w:t>
      </w:r>
    </w:p>
    <w:p w:rsidR="0094446E" w:rsidRPr="00F01633" w:rsidRDefault="0094446E" w:rsidP="005C3C2C">
      <w:pPr>
        <w:autoSpaceDE w:val="0"/>
        <w:autoSpaceDN w:val="0"/>
        <w:adjustRightInd w:val="0"/>
        <w:spacing w:after="0" w:line="240" w:lineRule="auto"/>
        <w:jc w:val="both"/>
        <w:rPr>
          <w:rFonts w:cs="Arial"/>
          <w:bCs/>
          <w:sz w:val="24"/>
          <w:lang w:eastAsia="bg-BG"/>
        </w:rPr>
      </w:pPr>
      <w:r w:rsidRPr="00F01633">
        <w:rPr>
          <w:rFonts w:cs="Arial"/>
          <w:bCs/>
          <w:sz w:val="24"/>
          <w:lang w:eastAsia="bg-BG"/>
        </w:rPr>
        <w:t>и</w:t>
      </w:r>
    </w:p>
    <w:p w:rsidR="0094446E" w:rsidRPr="00F01633" w:rsidRDefault="0094446E" w:rsidP="005C3C2C">
      <w:pPr>
        <w:autoSpaceDE w:val="0"/>
        <w:autoSpaceDN w:val="0"/>
        <w:adjustRightInd w:val="0"/>
        <w:spacing w:after="0" w:line="240" w:lineRule="auto"/>
        <w:jc w:val="both"/>
        <w:rPr>
          <w:rFonts w:cs="Arial"/>
          <w:bCs/>
          <w:sz w:val="24"/>
          <w:lang w:eastAsia="bg-BG"/>
        </w:rPr>
      </w:pPr>
      <w:r w:rsidRPr="00F01633">
        <w:rPr>
          <w:rFonts w:cs="Arial"/>
          <w:bCs/>
          <w:sz w:val="24"/>
          <w:szCs w:val="26"/>
          <w:lang w:eastAsia="bg-BG"/>
        </w:rPr>
        <w:t>…………………………………………………………………………………………………………………………………………………………………………………</w:t>
      </w:r>
      <w:r w:rsidR="00A505F2">
        <w:rPr>
          <w:rFonts w:cs="Arial"/>
          <w:bCs/>
          <w:sz w:val="24"/>
          <w:szCs w:val="26"/>
          <w:lang w:eastAsia="bg-BG"/>
        </w:rPr>
        <w:t>…………………………………</w:t>
      </w:r>
      <w:r w:rsidRPr="00F01633">
        <w:rPr>
          <w:rFonts w:cs="Arial"/>
          <w:bCs/>
          <w:sz w:val="24"/>
          <w:lang w:eastAsia="bg-BG"/>
        </w:rPr>
        <w:t xml:space="preserve">наричано по-долу </w:t>
      </w:r>
      <w:r w:rsidR="00F451D2" w:rsidRPr="00F01633">
        <w:rPr>
          <w:rFonts w:cs="Arial"/>
          <w:bCs/>
          <w:sz w:val="24"/>
          <w:lang w:eastAsia="bg-BG"/>
        </w:rPr>
        <w:t>Изпълнител</w:t>
      </w:r>
      <w:r w:rsidRPr="00F01633">
        <w:rPr>
          <w:rFonts w:cs="Arial"/>
          <w:bCs/>
          <w:sz w:val="24"/>
          <w:lang w:eastAsia="bg-BG"/>
        </w:rPr>
        <w:t>, от друга страна</w:t>
      </w:r>
      <w:r w:rsidR="00A505F2">
        <w:rPr>
          <w:rFonts w:cs="Arial"/>
          <w:bCs/>
          <w:sz w:val="24"/>
          <w:lang w:val="en-US" w:eastAsia="bg-BG"/>
        </w:rPr>
        <w:t xml:space="preserve"> </w:t>
      </w:r>
      <w:r w:rsidRPr="00F01633">
        <w:rPr>
          <w:rFonts w:cs="Arial"/>
          <w:bCs/>
          <w:sz w:val="24"/>
          <w:lang w:eastAsia="bg-BG"/>
        </w:rPr>
        <w:t>се сключи настоящият договор за следното:</w:t>
      </w:r>
    </w:p>
    <w:p w:rsidR="005C3C2C" w:rsidRDefault="005C3C2C" w:rsidP="005C3C2C">
      <w:pPr>
        <w:autoSpaceDE w:val="0"/>
        <w:autoSpaceDN w:val="0"/>
        <w:adjustRightInd w:val="0"/>
        <w:spacing w:after="0" w:line="240" w:lineRule="auto"/>
        <w:jc w:val="both"/>
        <w:rPr>
          <w:rFonts w:cs="Arial"/>
          <w:b/>
          <w:bCs/>
          <w:sz w:val="24"/>
          <w:lang w:eastAsia="bg-BG"/>
        </w:rPr>
      </w:pPr>
    </w:p>
    <w:p w:rsidR="00F451D2" w:rsidRPr="00F451D2" w:rsidRDefault="00F451D2" w:rsidP="00432B11">
      <w:pPr>
        <w:tabs>
          <w:tab w:val="left" w:pos="708"/>
          <w:tab w:val="center" w:pos="4153"/>
          <w:tab w:val="right" w:pos="8306"/>
        </w:tabs>
        <w:autoSpaceDE w:val="0"/>
        <w:autoSpaceDN w:val="0"/>
        <w:adjustRightInd w:val="0"/>
        <w:spacing w:after="0" w:line="240" w:lineRule="auto"/>
        <w:ind w:left="-327" w:firstLine="894"/>
        <w:jc w:val="both"/>
        <w:rPr>
          <w:rFonts w:eastAsia="Times New Roman"/>
          <w:b/>
          <w:spacing w:val="10"/>
          <w:sz w:val="24"/>
          <w:szCs w:val="24"/>
          <w:shd w:val="clear" w:color="auto" w:fill="FFFFFF"/>
        </w:rPr>
      </w:pPr>
      <w:r w:rsidRPr="00F451D2">
        <w:rPr>
          <w:rFonts w:eastAsia="Times New Roman"/>
          <w:b/>
          <w:spacing w:val="10"/>
          <w:sz w:val="24"/>
          <w:szCs w:val="24"/>
          <w:shd w:val="clear" w:color="auto" w:fill="FFFFFF"/>
        </w:rPr>
        <w:t>I. ПРЕДМЕТ НА ДОГОВОРА</w:t>
      </w:r>
    </w:p>
    <w:p w:rsidR="00F451D2" w:rsidRPr="00F451D2"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F451D2">
        <w:rPr>
          <w:sz w:val="24"/>
          <w:szCs w:val="24"/>
          <w:lang w:eastAsia="bg-BG"/>
        </w:rPr>
        <w:t>Чл. 1. Възложителят възлага, а Изпълнителят се задължава да предоставя неуниверсални пощенски услуги, за нуждите на ДНСК, 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F451D2" w:rsidRPr="00F451D2" w:rsidRDefault="00F451D2" w:rsidP="00432B11">
      <w:pPr>
        <w:tabs>
          <w:tab w:val="left" w:pos="708"/>
          <w:tab w:val="center" w:pos="4153"/>
          <w:tab w:val="right" w:pos="8306"/>
        </w:tabs>
        <w:autoSpaceDE w:val="0"/>
        <w:autoSpaceDN w:val="0"/>
        <w:adjustRightInd w:val="0"/>
        <w:spacing w:after="0" w:line="240" w:lineRule="auto"/>
        <w:ind w:left="-327" w:firstLine="894"/>
        <w:jc w:val="both"/>
        <w:rPr>
          <w:rFonts w:eastAsia="Times New Roman"/>
          <w:b/>
          <w:spacing w:val="10"/>
          <w:sz w:val="24"/>
          <w:szCs w:val="24"/>
          <w:shd w:val="clear" w:color="auto" w:fill="FFFFFF"/>
        </w:rPr>
      </w:pPr>
      <w:r w:rsidRPr="00F451D2">
        <w:rPr>
          <w:rFonts w:eastAsia="Times New Roman"/>
          <w:b/>
          <w:spacing w:val="10"/>
          <w:sz w:val="24"/>
          <w:szCs w:val="24"/>
          <w:shd w:val="clear" w:color="auto" w:fill="FFFFFF"/>
        </w:rPr>
        <w:t>II. СРОК НА ДОГОВОРА</w:t>
      </w:r>
    </w:p>
    <w:p w:rsidR="00F451D2" w:rsidRPr="00F451D2"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F451D2">
        <w:rPr>
          <w:sz w:val="24"/>
          <w:szCs w:val="24"/>
          <w:lang w:eastAsia="bg-BG"/>
        </w:rPr>
        <w:t>Чл. 2. Срокът на настоящия договор е 12 (дванадесет) месеца, считано от датата на по</w:t>
      </w:r>
      <w:r w:rsidRPr="00F451D2">
        <w:rPr>
          <w:sz w:val="24"/>
          <w:szCs w:val="24"/>
          <w:lang w:eastAsia="bg-BG"/>
        </w:rPr>
        <w:t>д</w:t>
      </w:r>
      <w:r w:rsidRPr="00F451D2">
        <w:rPr>
          <w:sz w:val="24"/>
          <w:szCs w:val="24"/>
          <w:lang w:eastAsia="bg-BG"/>
        </w:rPr>
        <w:t>писването му.</w:t>
      </w:r>
    </w:p>
    <w:p w:rsidR="00F451D2" w:rsidRPr="005A41BA" w:rsidRDefault="00F451D2" w:rsidP="00432B11">
      <w:pPr>
        <w:tabs>
          <w:tab w:val="left" w:pos="708"/>
          <w:tab w:val="center" w:pos="4153"/>
          <w:tab w:val="right" w:pos="8306"/>
        </w:tabs>
        <w:autoSpaceDE w:val="0"/>
        <w:autoSpaceDN w:val="0"/>
        <w:adjustRightInd w:val="0"/>
        <w:spacing w:after="0" w:line="240" w:lineRule="auto"/>
        <w:ind w:left="-327" w:firstLine="89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 xml:space="preserve">III. ЦЕНА </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3. (1) Цената за извършваните от Изпълнителя услуги е съгласно Ценовото предлож</w:t>
      </w:r>
      <w:r w:rsidRPr="007F75B3">
        <w:rPr>
          <w:sz w:val="24"/>
          <w:szCs w:val="24"/>
          <w:lang w:eastAsia="bg-BG"/>
        </w:rPr>
        <w:t>е</w:t>
      </w:r>
      <w:r w:rsidRPr="007F75B3">
        <w:rPr>
          <w:sz w:val="24"/>
          <w:szCs w:val="24"/>
          <w:lang w:eastAsia="bg-BG"/>
        </w:rPr>
        <w:t xml:space="preserve">ние на Изпълнителя, Приложение № 2 от настоящия договор. </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Всички разходи, за транспортиране, товарене и разтоварване на пратките от и на адр</w:t>
      </w:r>
      <w:r w:rsidRPr="007F75B3">
        <w:rPr>
          <w:sz w:val="24"/>
          <w:szCs w:val="24"/>
          <w:lang w:eastAsia="bg-BG"/>
        </w:rPr>
        <w:t>е</w:t>
      </w:r>
      <w:r w:rsidRPr="007F75B3">
        <w:rPr>
          <w:sz w:val="24"/>
          <w:szCs w:val="24"/>
          <w:lang w:eastAsia="bg-BG"/>
        </w:rPr>
        <w:t>са на Възложителя, свързани с изпълнението на предмета на настоящият договор са за сметка на Изпълнителя.</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Стойността на настоящия договор е в размер до …………………….. лв. (……………………………) без включен ДДС.</w:t>
      </w:r>
    </w:p>
    <w:p w:rsidR="00F451D2" w:rsidRPr="005A41BA" w:rsidRDefault="00F451D2" w:rsidP="00432B11">
      <w:pPr>
        <w:tabs>
          <w:tab w:val="left" w:pos="708"/>
          <w:tab w:val="center" w:pos="4153"/>
          <w:tab w:val="right" w:pos="8306"/>
        </w:tabs>
        <w:autoSpaceDE w:val="0"/>
        <w:autoSpaceDN w:val="0"/>
        <w:adjustRightInd w:val="0"/>
        <w:spacing w:after="0" w:line="240" w:lineRule="auto"/>
        <w:ind w:left="-327" w:firstLine="89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ІV. УСЛОВИЯ И НАЧИН НА ПЛАЩАНЕ</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4. (1) Начин на плащане – по банков път, с платежно нареждане в български лева. Плащането се осъществява по следната банкова сметка на Изпълнителя:</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Банка:„……………………….“ ……………,</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Банкова сметка: ………………………………..</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Изпълнителят издава фактура (хартиена или електронна, съгласно Закона за електро</w:t>
      </w:r>
      <w:r w:rsidRPr="007F75B3">
        <w:rPr>
          <w:sz w:val="24"/>
          <w:szCs w:val="24"/>
          <w:lang w:eastAsia="bg-BG"/>
        </w:rPr>
        <w:t>н</w:t>
      </w:r>
      <w:r w:rsidRPr="007F75B3">
        <w:rPr>
          <w:sz w:val="24"/>
          <w:szCs w:val="24"/>
          <w:lang w:eastAsia="bg-BG"/>
        </w:rPr>
        <w:t>ния документ и електронния подпис) за всички предоставени пощенски услуги през съответния месец.</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Предаването и/или приемането на пощенските пратки се извършва въз основа на по</w:t>
      </w:r>
      <w:r w:rsidRPr="007F75B3">
        <w:rPr>
          <w:sz w:val="24"/>
          <w:szCs w:val="24"/>
          <w:lang w:eastAsia="bg-BG"/>
        </w:rPr>
        <w:t>д</w:t>
      </w:r>
      <w:r w:rsidRPr="007F75B3">
        <w:rPr>
          <w:sz w:val="24"/>
          <w:szCs w:val="24"/>
          <w:lang w:eastAsia="bg-BG"/>
        </w:rPr>
        <w:t xml:space="preserve">писани от Възложителя и Изпълнителя /техни представители/ описи. На база на </w:t>
      </w:r>
      <w:proofErr w:type="spellStart"/>
      <w:r w:rsidRPr="007F75B3">
        <w:rPr>
          <w:sz w:val="24"/>
          <w:szCs w:val="24"/>
          <w:lang w:eastAsia="bg-BG"/>
        </w:rPr>
        <w:t>приемо-предавателните</w:t>
      </w:r>
      <w:proofErr w:type="spellEnd"/>
      <w:r w:rsidRPr="007F75B3">
        <w:rPr>
          <w:sz w:val="24"/>
          <w:szCs w:val="24"/>
          <w:lang w:eastAsia="bg-BG"/>
        </w:rPr>
        <w:t xml:space="preserve"> протоколи /описите на пощенските пратки/ Изпълнителят съставя обобщена месечна количествено-стойностна справка за отчетния месец, за съответните структурни звена на ДНСК съгласно Приложение № 3 от договора; Количествено-стойностната справка съдържа описание на количества, вид и стойност на услугите.</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(4) До 7-мо число на месеца, следващ отчетния Изпълнителят изпраща в ДНСК фактура за извършените услуги, придружена от месечната обобщена количествено-стойностна справка по структурни звена.</w:t>
      </w:r>
    </w:p>
    <w:p w:rsidR="00F451D2" w:rsidRPr="005A41BA" w:rsidRDefault="00F451D2" w:rsidP="00F451D2">
      <w:pPr>
        <w:tabs>
          <w:tab w:val="left" w:pos="708"/>
          <w:tab w:val="center" w:pos="4153"/>
          <w:tab w:val="right" w:pos="8306"/>
        </w:tabs>
        <w:autoSpaceDE w:val="0"/>
        <w:autoSpaceDN w:val="0"/>
        <w:adjustRightInd w:val="0"/>
        <w:spacing w:after="0" w:line="240" w:lineRule="auto"/>
        <w:ind w:left="-327" w:firstLine="654"/>
        <w:jc w:val="both"/>
        <w:rPr>
          <w:rFonts w:eastAsia="Times New Roman"/>
          <w:spacing w:val="10"/>
          <w:sz w:val="24"/>
          <w:szCs w:val="24"/>
          <w:shd w:val="clear" w:color="auto" w:fill="FFFFFF"/>
        </w:rPr>
      </w:pPr>
      <w:r w:rsidRPr="007F75B3">
        <w:rPr>
          <w:sz w:val="24"/>
          <w:szCs w:val="24"/>
          <w:lang w:eastAsia="bg-BG"/>
        </w:rPr>
        <w:t>Чл. 5. (1) Възложителят заплаща сумата от издадена фактура в срок до 10 работни дни от нейното получаване.</w:t>
      </w:r>
      <w:r w:rsidRPr="005A41BA">
        <w:rPr>
          <w:rFonts w:eastAsia="Times New Roman"/>
          <w:spacing w:val="10"/>
          <w:sz w:val="24"/>
          <w:szCs w:val="24"/>
          <w:shd w:val="clear" w:color="auto" w:fill="FFFFFF"/>
        </w:rPr>
        <w:tab/>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Плащането по договора се извършва от Възложителя в определения по договора срок след представяне от Изпълнителя и на доказателства, че е заплатил на подизпълнителя/</w:t>
      </w:r>
      <w:proofErr w:type="spellStart"/>
      <w:r w:rsidRPr="007F75B3">
        <w:rPr>
          <w:sz w:val="24"/>
          <w:szCs w:val="24"/>
          <w:lang w:eastAsia="bg-BG"/>
        </w:rPr>
        <w:t>ите</w:t>
      </w:r>
      <w:proofErr w:type="spellEnd"/>
      <w:r w:rsidRPr="007F75B3">
        <w:rPr>
          <w:sz w:val="24"/>
          <w:szCs w:val="24"/>
          <w:lang w:eastAsia="bg-BG"/>
        </w:rPr>
        <w:t xml:space="preserve"> на всички работи, за които е посочено че ще бъдат извършвани от подизпълнителя/</w:t>
      </w:r>
      <w:proofErr w:type="spellStart"/>
      <w:r w:rsidRPr="007F75B3">
        <w:rPr>
          <w:sz w:val="24"/>
          <w:szCs w:val="24"/>
          <w:lang w:eastAsia="bg-BG"/>
        </w:rPr>
        <w:t>ите</w:t>
      </w:r>
      <w:proofErr w:type="spellEnd"/>
      <w:r w:rsidRPr="007F75B3">
        <w:rPr>
          <w:sz w:val="24"/>
          <w:szCs w:val="24"/>
          <w:lang w:eastAsia="bg-BG"/>
        </w:rPr>
        <w:t xml:space="preserve"> и приети от </w:t>
      </w:r>
      <w:r w:rsidRPr="007F75B3">
        <w:rPr>
          <w:sz w:val="24"/>
          <w:szCs w:val="24"/>
          <w:lang w:eastAsia="bg-BG"/>
        </w:rPr>
        <w:lastRenderedPageBreak/>
        <w:t xml:space="preserve">Възложителя. Представянето на такива като предпоставка за извършване на окончателното плащане не се изисква, когато Изпълнителят е представил доказателства, че договорът за </w:t>
      </w:r>
      <w:proofErr w:type="spellStart"/>
      <w:r w:rsidRPr="007F75B3">
        <w:rPr>
          <w:sz w:val="24"/>
          <w:szCs w:val="24"/>
          <w:lang w:eastAsia="bg-BG"/>
        </w:rPr>
        <w:t>подизпълнение</w:t>
      </w:r>
      <w:proofErr w:type="spellEnd"/>
      <w:r w:rsidRPr="007F75B3">
        <w:rPr>
          <w:sz w:val="24"/>
          <w:szCs w:val="24"/>
          <w:lang w:eastAsia="bg-BG"/>
        </w:rPr>
        <w:t xml:space="preserve"> е прекратен, или съответно работата или част от нея не е извършена от поди</w:t>
      </w:r>
      <w:r w:rsidRPr="007F75B3">
        <w:rPr>
          <w:sz w:val="24"/>
          <w:szCs w:val="24"/>
          <w:lang w:eastAsia="bg-BG"/>
        </w:rPr>
        <w:t>з</w:t>
      </w:r>
      <w:r w:rsidRPr="007F75B3">
        <w:rPr>
          <w:sz w:val="24"/>
          <w:szCs w:val="24"/>
          <w:lang w:eastAsia="bg-BG"/>
        </w:rPr>
        <w:t>пълнителя.</w:t>
      </w:r>
      <w:r w:rsidRPr="007F75B3">
        <w:rPr>
          <w:lang w:eastAsia="bg-BG"/>
        </w:rPr>
        <w:footnoteReference w:id="6"/>
      </w:r>
    </w:p>
    <w:p w:rsidR="00F451D2" w:rsidRPr="005A41BA" w:rsidRDefault="00F451D2" w:rsidP="00432B11">
      <w:pPr>
        <w:tabs>
          <w:tab w:val="left" w:pos="708"/>
          <w:tab w:val="center" w:pos="4153"/>
          <w:tab w:val="right" w:pos="8306"/>
        </w:tabs>
        <w:autoSpaceDE w:val="0"/>
        <w:autoSpaceDN w:val="0"/>
        <w:adjustRightInd w:val="0"/>
        <w:spacing w:after="0" w:line="240" w:lineRule="auto"/>
        <w:ind w:left="-327" w:firstLine="894"/>
        <w:jc w:val="both"/>
        <w:rPr>
          <w:rFonts w:eastAsia="Times New Roman"/>
          <w:b/>
          <w:spacing w:val="10"/>
          <w:sz w:val="24"/>
          <w:szCs w:val="24"/>
          <w:shd w:val="clear" w:color="auto" w:fill="FFFFFF"/>
        </w:rPr>
      </w:pPr>
      <w:r w:rsidRPr="005A41BA">
        <w:rPr>
          <w:rFonts w:eastAsia="Times New Roman"/>
          <w:b/>
          <w:spacing w:val="10"/>
          <w:sz w:val="24"/>
          <w:szCs w:val="24"/>
          <w:shd w:val="clear" w:color="auto" w:fill="FFFFFF"/>
        </w:rPr>
        <w:t>V. МЯСТО НА ИЗПЪЛНЕНИЕ</w:t>
      </w:r>
    </w:p>
    <w:p w:rsidR="00F451D2" w:rsidRPr="007F75B3"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6. (1) Място на изпълнение на услугата са адресите, на които се намират сградите на съответните структурни звена на ДНСК, съгласно Приложение № 3, неразделна част от догов</w:t>
      </w:r>
      <w:r w:rsidRPr="007F75B3">
        <w:rPr>
          <w:sz w:val="24"/>
          <w:szCs w:val="24"/>
          <w:lang w:eastAsia="bg-BG"/>
        </w:rPr>
        <w:t>о</w:t>
      </w:r>
      <w:r w:rsidRPr="007F75B3">
        <w:rPr>
          <w:sz w:val="24"/>
          <w:szCs w:val="24"/>
          <w:lang w:eastAsia="bg-BG"/>
        </w:rPr>
        <w:t>ра.</w:t>
      </w:r>
    </w:p>
    <w:p w:rsidR="00F451D2" w:rsidRPr="00F451D2" w:rsidRDefault="00F451D2" w:rsidP="00432B11">
      <w:pPr>
        <w:tabs>
          <w:tab w:val="left" w:pos="708"/>
          <w:tab w:val="center" w:pos="4153"/>
          <w:tab w:val="right" w:pos="8306"/>
        </w:tabs>
        <w:autoSpaceDE w:val="0"/>
        <w:autoSpaceDN w:val="0"/>
        <w:adjustRightInd w:val="0"/>
        <w:spacing w:after="0" w:line="240" w:lineRule="auto"/>
        <w:ind w:left="-327" w:firstLine="894"/>
        <w:jc w:val="both"/>
        <w:rPr>
          <w:rFonts w:eastAsia="Times New Roman"/>
          <w:b/>
          <w:spacing w:val="10"/>
          <w:sz w:val="24"/>
          <w:szCs w:val="24"/>
          <w:shd w:val="clear" w:color="auto" w:fill="FFFFFF"/>
        </w:rPr>
      </w:pPr>
      <w:r w:rsidRPr="00F451D2">
        <w:rPr>
          <w:rFonts w:eastAsia="Times New Roman"/>
          <w:b/>
          <w:spacing w:val="10"/>
          <w:sz w:val="24"/>
          <w:szCs w:val="24"/>
          <w:shd w:val="clear" w:color="auto" w:fill="FFFFFF"/>
        </w:rPr>
        <w:t>VI. ПРАВА И ЗАДЪЛЖЕНИЯ НА СТРАНИТЕ</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 xml:space="preserve">Чл. 7. </w:t>
      </w:r>
      <w:r w:rsidR="00431BA8" w:rsidRPr="00431BA8">
        <w:rPr>
          <w:sz w:val="24"/>
          <w:szCs w:val="24"/>
          <w:lang w:eastAsia="bg-BG"/>
        </w:rPr>
        <w:t xml:space="preserve">Възложителят </w:t>
      </w:r>
      <w:r w:rsidRPr="00431BA8">
        <w:rPr>
          <w:sz w:val="24"/>
          <w:szCs w:val="24"/>
          <w:lang w:eastAsia="bg-BG"/>
        </w:rPr>
        <w:t>се задължава:</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1</w:t>
      </w:r>
      <w:r w:rsidRPr="00431BA8">
        <w:rPr>
          <w:sz w:val="24"/>
          <w:szCs w:val="24"/>
          <w:lang w:eastAsia="bg-BG"/>
        </w:rPr>
        <w:t>) да предава пратките в здрава и подходяща опаковка, съобразена с теглото и обема им.</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2</w:t>
      </w:r>
      <w:r w:rsidRPr="00431BA8">
        <w:rPr>
          <w:sz w:val="24"/>
          <w:szCs w:val="24"/>
          <w:lang w:eastAsia="bg-BG"/>
        </w:rPr>
        <w:t xml:space="preserve">) да заплаща цената на извършеното от </w:t>
      </w:r>
      <w:r w:rsidR="00431BA8" w:rsidRPr="00431BA8">
        <w:rPr>
          <w:sz w:val="24"/>
          <w:szCs w:val="24"/>
          <w:lang w:eastAsia="bg-BG"/>
        </w:rPr>
        <w:t xml:space="preserve">Изпълнителя </w:t>
      </w:r>
      <w:r w:rsidRPr="00431BA8">
        <w:rPr>
          <w:sz w:val="24"/>
          <w:szCs w:val="24"/>
          <w:lang w:eastAsia="bg-BG"/>
        </w:rPr>
        <w:t>в сроковете, начина и условията, посочени в този договор.</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3</w:t>
      </w:r>
      <w:r w:rsidRPr="00431BA8">
        <w:rPr>
          <w:sz w:val="24"/>
          <w:szCs w:val="24"/>
          <w:lang w:eastAsia="bg-BG"/>
        </w:rPr>
        <w:t xml:space="preserve">) да информира </w:t>
      </w:r>
      <w:r w:rsidR="00431BA8" w:rsidRPr="00431BA8">
        <w:rPr>
          <w:sz w:val="24"/>
          <w:szCs w:val="24"/>
          <w:lang w:eastAsia="bg-BG"/>
        </w:rPr>
        <w:t xml:space="preserve">Изпълнителя </w:t>
      </w:r>
      <w:r w:rsidRPr="00431BA8">
        <w:rPr>
          <w:sz w:val="24"/>
          <w:szCs w:val="24"/>
          <w:lang w:eastAsia="bg-BG"/>
        </w:rPr>
        <w:t>за всички промени в обстановката и условията, имащи о</w:t>
      </w:r>
      <w:r w:rsidRPr="00431BA8">
        <w:rPr>
          <w:sz w:val="24"/>
          <w:szCs w:val="24"/>
          <w:lang w:eastAsia="bg-BG"/>
        </w:rPr>
        <w:t>т</w:t>
      </w:r>
      <w:r w:rsidRPr="00431BA8">
        <w:rPr>
          <w:sz w:val="24"/>
          <w:szCs w:val="24"/>
          <w:lang w:eastAsia="bg-BG"/>
        </w:rPr>
        <w:t>ношение към предмета на договора.</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4</w:t>
      </w:r>
      <w:r w:rsidRPr="00431BA8">
        <w:rPr>
          <w:sz w:val="24"/>
          <w:szCs w:val="24"/>
          <w:lang w:eastAsia="bg-BG"/>
        </w:rPr>
        <w:t xml:space="preserve">) да осигури на </w:t>
      </w:r>
      <w:r w:rsidR="00431BA8" w:rsidRPr="00431BA8">
        <w:rPr>
          <w:sz w:val="24"/>
          <w:szCs w:val="24"/>
          <w:lang w:eastAsia="bg-BG"/>
        </w:rPr>
        <w:t xml:space="preserve">Изпълнителя </w:t>
      </w:r>
      <w:r w:rsidRPr="00431BA8">
        <w:rPr>
          <w:sz w:val="24"/>
          <w:szCs w:val="24"/>
          <w:lang w:eastAsia="bg-BG"/>
        </w:rPr>
        <w:t>достъп до местата за изпълнение.</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 xml:space="preserve">Чл. 8. </w:t>
      </w:r>
      <w:r w:rsidR="00431BA8" w:rsidRPr="00431BA8">
        <w:rPr>
          <w:sz w:val="24"/>
          <w:szCs w:val="24"/>
          <w:lang w:eastAsia="bg-BG"/>
        </w:rPr>
        <w:t xml:space="preserve">Възложителят </w:t>
      </w:r>
      <w:r w:rsidRPr="00431BA8">
        <w:rPr>
          <w:sz w:val="24"/>
          <w:szCs w:val="24"/>
          <w:lang w:eastAsia="bg-BG"/>
        </w:rPr>
        <w:t>има право да:</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 xml:space="preserve">(1) получи услугата при условията, договорени между страните. </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 xml:space="preserve">(2) осъществява контрол във всеки стадий на изпълнение на договора, без това да пречи на </w:t>
      </w:r>
      <w:r w:rsidR="00431BA8" w:rsidRPr="00431BA8">
        <w:rPr>
          <w:sz w:val="24"/>
          <w:szCs w:val="24"/>
          <w:lang w:eastAsia="bg-BG"/>
        </w:rPr>
        <w:t>Изпълнителя</w:t>
      </w:r>
      <w:r w:rsidRPr="00431BA8">
        <w:rPr>
          <w:sz w:val="24"/>
          <w:szCs w:val="24"/>
          <w:lang w:eastAsia="bg-BG"/>
        </w:rPr>
        <w:t>.</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 xml:space="preserve">(3) да получава своевременно информация за възникнали проблеми и да бъде уведомяван за начините на решаването им от </w:t>
      </w:r>
      <w:r w:rsidR="00431BA8" w:rsidRPr="00431BA8">
        <w:rPr>
          <w:sz w:val="24"/>
          <w:szCs w:val="24"/>
          <w:lang w:eastAsia="bg-BG"/>
        </w:rPr>
        <w:t>Изпълнителя</w:t>
      </w:r>
      <w:r w:rsidRPr="00431BA8">
        <w:rPr>
          <w:sz w:val="24"/>
          <w:szCs w:val="24"/>
          <w:lang w:eastAsia="bg-BG"/>
        </w:rPr>
        <w:t xml:space="preserve">. </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4</w:t>
      </w:r>
      <w:r w:rsidRPr="00431BA8">
        <w:rPr>
          <w:sz w:val="24"/>
          <w:szCs w:val="24"/>
          <w:lang w:eastAsia="bg-BG"/>
        </w:rPr>
        <w:t xml:space="preserve">)да изисква от </w:t>
      </w:r>
      <w:r w:rsidR="00431BA8" w:rsidRPr="00431BA8">
        <w:rPr>
          <w:sz w:val="24"/>
          <w:szCs w:val="24"/>
          <w:lang w:eastAsia="bg-BG"/>
        </w:rPr>
        <w:t xml:space="preserve">Изпълнителя </w:t>
      </w:r>
      <w:r w:rsidRPr="00431BA8">
        <w:rPr>
          <w:sz w:val="24"/>
          <w:szCs w:val="24"/>
          <w:lang w:eastAsia="bg-BG"/>
        </w:rPr>
        <w:t xml:space="preserve">да сключи и да му представи договори за </w:t>
      </w:r>
      <w:proofErr w:type="spellStart"/>
      <w:r w:rsidRPr="00431BA8">
        <w:rPr>
          <w:sz w:val="24"/>
          <w:szCs w:val="24"/>
          <w:lang w:eastAsia="bg-BG"/>
        </w:rPr>
        <w:t>подизпълнение</w:t>
      </w:r>
      <w:proofErr w:type="spellEnd"/>
      <w:r w:rsidRPr="00431BA8">
        <w:rPr>
          <w:sz w:val="24"/>
          <w:szCs w:val="24"/>
          <w:lang w:eastAsia="bg-BG"/>
        </w:rPr>
        <w:t xml:space="preserve"> с посочените в офертата му подизпълнители, в случай че е </w:t>
      </w:r>
      <w:r w:rsidR="00431BA8" w:rsidRPr="00431BA8">
        <w:rPr>
          <w:sz w:val="24"/>
          <w:szCs w:val="24"/>
          <w:lang w:eastAsia="bg-BG"/>
        </w:rPr>
        <w:t xml:space="preserve">Изпълнителят </w:t>
      </w:r>
      <w:r w:rsidRPr="00431BA8">
        <w:rPr>
          <w:sz w:val="24"/>
          <w:szCs w:val="24"/>
          <w:lang w:eastAsia="bg-BG"/>
        </w:rPr>
        <w:t>е посочил, че ще ползва такива.</w:t>
      </w:r>
      <w:r w:rsidRPr="00431BA8">
        <w:rPr>
          <w:lang w:eastAsia="bg-BG"/>
        </w:rPr>
        <w:footnoteReference w:id="7"/>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 xml:space="preserve">Чл. 9. </w:t>
      </w:r>
      <w:r w:rsidR="00431BA8" w:rsidRPr="00431BA8">
        <w:rPr>
          <w:sz w:val="24"/>
          <w:szCs w:val="24"/>
          <w:lang w:eastAsia="bg-BG"/>
        </w:rPr>
        <w:t xml:space="preserve">Изпълнителят </w:t>
      </w:r>
      <w:r w:rsidRPr="00431BA8">
        <w:rPr>
          <w:sz w:val="24"/>
          <w:szCs w:val="24"/>
          <w:lang w:eastAsia="bg-BG"/>
        </w:rPr>
        <w:t>се задължава:</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(1) да извърши услугата - предмет на настоящия договор, в съответствие с Техническото си предложение (Приложение № 1), неразделна част от договора, и в съответствие с изискван</w:t>
      </w:r>
      <w:r w:rsidRPr="00431BA8">
        <w:rPr>
          <w:sz w:val="24"/>
          <w:szCs w:val="24"/>
          <w:lang w:eastAsia="bg-BG"/>
        </w:rPr>
        <w:t>и</w:t>
      </w:r>
      <w:r w:rsidRPr="00431BA8">
        <w:rPr>
          <w:sz w:val="24"/>
          <w:szCs w:val="24"/>
          <w:lang w:eastAsia="bg-BG"/>
        </w:rPr>
        <w:t>ята на настоящия договор.</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 xml:space="preserve">(2) без съгласието на </w:t>
      </w:r>
      <w:r w:rsidR="00431BA8" w:rsidRPr="00431BA8">
        <w:rPr>
          <w:sz w:val="24"/>
          <w:szCs w:val="24"/>
          <w:lang w:eastAsia="bg-BG"/>
        </w:rPr>
        <w:t>Възложителя</w:t>
      </w:r>
      <w:r w:rsidRPr="00431BA8">
        <w:rPr>
          <w:sz w:val="24"/>
          <w:szCs w:val="24"/>
          <w:lang w:eastAsia="bg-BG"/>
        </w:rPr>
        <w:t>, да не представя на физически и юридически лица д</w:t>
      </w:r>
      <w:r w:rsidRPr="00431BA8">
        <w:rPr>
          <w:sz w:val="24"/>
          <w:szCs w:val="24"/>
          <w:lang w:eastAsia="bg-BG"/>
        </w:rPr>
        <w:t>о</w:t>
      </w:r>
      <w:r w:rsidRPr="00431BA8">
        <w:rPr>
          <w:sz w:val="24"/>
          <w:szCs w:val="24"/>
          <w:lang w:eastAsia="bg-BG"/>
        </w:rPr>
        <w:t xml:space="preserve">кументи и информация, свързани с изпълнението на услугата. </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(3) да осигури за своя сметка всичко необходимо за изпълнение на услугата.</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4</w:t>
      </w:r>
      <w:r w:rsidRPr="00431BA8">
        <w:rPr>
          <w:sz w:val="24"/>
          <w:szCs w:val="24"/>
          <w:lang w:eastAsia="bg-BG"/>
        </w:rPr>
        <w:t>) да изпълнява услугите по договора в срок, в съответствие с Техническото си предл</w:t>
      </w:r>
      <w:r w:rsidRPr="00431BA8">
        <w:rPr>
          <w:sz w:val="24"/>
          <w:szCs w:val="24"/>
          <w:lang w:eastAsia="bg-BG"/>
        </w:rPr>
        <w:t>о</w:t>
      </w:r>
      <w:r w:rsidRPr="00431BA8">
        <w:rPr>
          <w:sz w:val="24"/>
          <w:szCs w:val="24"/>
          <w:lang w:eastAsia="bg-BG"/>
        </w:rPr>
        <w:t>жение (Приложение № 1), неразделна част от договора.</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5</w:t>
      </w:r>
      <w:r w:rsidRPr="00431BA8">
        <w:rPr>
          <w:sz w:val="24"/>
          <w:szCs w:val="24"/>
          <w:lang w:eastAsia="bg-BG"/>
        </w:rPr>
        <w:t xml:space="preserve">) месечно да предоставя на </w:t>
      </w:r>
      <w:r w:rsidR="00431BA8" w:rsidRPr="00431BA8">
        <w:rPr>
          <w:sz w:val="24"/>
          <w:szCs w:val="24"/>
          <w:lang w:eastAsia="bg-BG"/>
        </w:rPr>
        <w:t xml:space="preserve">Възложителя </w:t>
      </w:r>
      <w:r w:rsidRPr="00431BA8">
        <w:rPr>
          <w:sz w:val="24"/>
          <w:szCs w:val="24"/>
          <w:lang w:eastAsia="bg-BG"/>
        </w:rPr>
        <w:t xml:space="preserve">актуализиран вариант на пощенските кодове на всички населени места в страната в електронен вид. </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6</w:t>
      </w:r>
      <w:r w:rsidRPr="00431BA8">
        <w:rPr>
          <w:sz w:val="24"/>
          <w:szCs w:val="24"/>
          <w:lang w:eastAsia="bg-BG"/>
        </w:rPr>
        <w:t xml:space="preserve">) да уведомява своевременно </w:t>
      </w:r>
      <w:r w:rsidR="00431BA8" w:rsidRPr="00431BA8">
        <w:rPr>
          <w:sz w:val="24"/>
          <w:szCs w:val="24"/>
          <w:lang w:eastAsia="bg-BG"/>
        </w:rPr>
        <w:t xml:space="preserve">Възложителя </w:t>
      </w:r>
      <w:r w:rsidRPr="00431BA8">
        <w:rPr>
          <w:sz w:val="24"/>
          <w:szCs w:val="24"/>
          <w:lang w:eastAsia="bg-BG"/>
        </w:rPr>
        <w:t>за всички промени в статута на дружеството по време на изпълнението на договора.</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7</w:t>
      </w:r>
      <w:r w:rsidRPr="00431BA8">
        <w:rPr>
          <w:sz w:val="24"/>
          <w:szCs w:val="24"/>
          <w:lang w:eastAsia="bg-BG"/>
        </w:rPr>
        <w:t>) да поддържа през срока на изпълнение на договора регистрацията си в публичния р</w:t>
      </w:r>
      <w:r w:rsidRPr="00431BA8">
        <w:rPr>
          <w:sz w:val="24"/>
          <w:szCs w:val="24"/>
          <w:lang w:eastAsia="bg-BG"/>
        </w:rPr>
        <w:t>е</w:t>
      </w:r>
      <w:r w:rsidRPr="00431BA8">
        <w:rPr>
          <w:sz w:val="24"/>
          <w:szCs w:val="24"/>
          <w:lang w:eastAsia="bg-BG"/>
        </w:rPr>
        <w:t>гистър за оператори, извършващи неуниверсални пощенски услуги по чл. 38, т. 1 – 3 от ЗПУ, необходима за извършване на услугите, предмет на настоящия договор.</w:t>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t>(</w:t>
      </w:r>
      <w:r w:rsidR="00431BA8" w:rsidRPr="00431BA8">
        <w:rPr>
          <w:sz w:val="24"/>
          <w:szCs w:val="24"/>
          <w:lang w:eastAsia="bg-BG"/>
        </w:rPr>
        <w:t>8</w:t>
      </w:r>
      <w:r w:rsidRPr="00431BA8">
        <w:rPr>
          <w:sz w:val="24"/>
          <w:szCs w:val="24"/>
          <w:lang w:eastAsia="bg-BG"/>
        </w:rPr>
        <w:t xml:space="preserve">)да сключи договор/договори за </w:t>
      </w:r>
      <w:proofErr w:type="spellStart"/>
      <w:r w:rsidRPr="00431BA8">
        <w:rPr>
          <w:sz w:val="24"/>
          <w:szCs w:val="24"/>
          <w:lang w:eastAsia="bg-BG"/>
        </w:rPr>
        <w:t>подизпълнение</w:t>
      </w:r>
      <w:proofErr w:type="spellEnd"/>
      <w:r w:rsidRPr="00431BA8">
        <w:rPr>
          <w:sz w:val="24"/>
          <w:szCs w:val="24"/>
          <w:lang w:eastAsia="bg-BG"/>
        </w:rPr>
        <w:t xml:space="preserve"> с посочените в офертата му подизпъ</w:t>
      </w:r>
      <w:r w:rsidRPr="00431BA8">
        <w:rPr>
          <w:sz w:val="24"/>
          <w:szCs w:val="24"/>
          <w:lang w:eastAsia="bg-BG"/>
        </w:rPr>
        <w:t>л</w:t>
      </w:r>
      <w:r w:rsidRPr="00431BA8">
        <w:rPr>
          <w:sz w:val="24"/>
          <w:szCs w:val="24"/>
          <w:lang w:eastAsia="bg-BG"/>
        </w:rPr>
        <w:t xml:space="preserve">нители в срок от </w:t>
      </w:r>
      <w:r w:rsidR="00431BA8" w:rsidRPr="00431BA8">
        <w:rPr>
          <w:sz w:val="24"/>
          <w:szCs w:val="24"/>
          <w:lang w:eastAsia="bg-BG"/>
        </w:rPr>
        <w:t>5</w:t>
      </w:r>
      <w:r w:rsidRPr="00431BA8">
        <w:rPr>
          <w:sz w:val="24"/>
          <w:szCs w:val="24"/>
          <w:lang w:eastAsia="bg-BG"/>
        </w:rPr>
        <w:t xml:space="preserve"> дни от сключване на настоящия договор и да предостави оригинален екзем</w:t>
      </w:r>
      <w:r w:rsidRPr="00431BA8">
        <w:rPr>
          <w:sz w:val="24"/>
          <w:szCs w:val="24"/>
          <w:lang w:eastAsia="bg-BG"/>
        </w:rPr>
        <w:t>п</w:t>
      </w:r>
      <w:r w:rsidRPr="00431BA8">
        <w:rPr>
          <w:sz w:val="24"/>
          <w:szCs w:val="24"/>
          <w:lang w:eastAsia="bg-BG"/>
        </w:rPr>
        <w:t>ляр на ВЪЗЛОЖИТЕЛЯ в 3-дневен срок.</w:t>
      </w:r>
      <w:r w:rsidRPr="00431BA8">
        <w:rPr>
          <w:lang w:eastAsia="bg-BG"/>
        </w:rPr>
        <w:footnoteReference w:id="8"/>
      </w:r>
    </w:p>
    <w:p w:rsidR="00F451D2" w:rsidRPr="00431BA8" w:rsidRDefault="00F451D2" w:rsidP="00F451D2">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431BA8">
        <w:rPr>
          <w:sz w:val="24"/>
          <w:szCs w:val="24"/>
          <w:lang w:eastAsia="bg-BG"/>
        </w:rPr>
        <w:lastRenderedPageBreak/>
        <w:t>Чл. 10. ИЗПЪЛНИТЕЛЯТ има право да получи уговореното в настоящия договор възна</w:t>
      </w:r>
      <w:r w:rsidRPr="00431BA8">
        <w:rPr>
          <w:sz w:val="24"/>
          <w:szCs w:val="24"/>
          <w:lang w:eastAsia="bg-BG"/>
        </w:rPr>
        <w:t>г</w:t>
      </w:r>
      <w:r w:rsidRPr="00431BA8">
        <w:rPr>
          <w:sz w:val="24"/>
          <w:szCs w:val="24"/>
          <w:lang w:eastAsia="bg-BG"/>
        </w:rPr>
        <w:t>раждение в посочените срокове и условия, при точно изпълнение на услугата.</w:t>
      </w:r>
    </w:p>
    <w:p w:rsidR="00F451D2" w:rsidRPr="00F451D2" w:rsidRDefault="00F451D2" w:rsidP="00431BA8">
      <w:pPr>
        <w:suppressAutoHyphens/>
        <w:spacing w:after="0" w:line="240" w:lineRule="auto"/>
        <w:ind w:left="-284" w:right="50" w:firstLine="709"/>
        <w:jc w:val="both"/>
        <w:rPr>
          <w:sz w:val="24"/>
          <w:szCs w:val="24"/>
          <w:lang w:eastAsia="bg-BG"/>
        </w:rPr>
      </w:pPr>
      <w:r w:rsidRPr="00431BA8">
        <w:rPr>
          <w:sz w:val="24"/>
          <w:szCs w:val="24"/>
          <w:lang w:eastAsia="bg-BG"/>
        </w:rPr>
        <w:t>Чл. 10а</w:t>
      </w:r>
      <w:r w:rsidRPr="0029337C">
        <w:rPr>
          <w:sz w:val="20"/>
          <w:szCs w:val="20"/>
          <w:lang w:eastAsia="bg-BG"/>
        </w:rPr>
        <w:t xml:space="preserve">. </w:t>
      </w:r>
      <w:r w:rsidRPr="0029337C">
        <w:rPr>
          <w:sz w:val="20"/>
          <w:szCs w:val="20"/>
          <w:lang w:eastAsia="bg-BG"/>
        </w:rPr>
        <w:footnoteReference w:id="9"/>
      </w:r>
      <w:r w:rsidRPr="00431BA8">
        <w:rPr>
          <w:sz w:val="24"/>
          <w:szCs w:val="24"/>
          <w:lang w:eastAsia="bg-BG"/>
        </w:rPr>
        <w:t xml:space="preserve"> (1) </w:t>
      </w:r>
      <w:r w:rsidR="00431BA8" w:rsidRPr="00431BA8">
        <w:rPr>
          <w:sz w:val="24"/>
          <w:szCs w:val="24"/>
          <w:lang w:eastAsia="bg-BG"/>
        </w:rPr>
        <w:t xml:space="preserve">Изпълнителят </w:t>
      </w:r>
      <w:r w:rsidRPr="00431BA8">
        <w:rPr>
          <w:sz w:val="24"/>
          <w:szCs w:val="24"/>
          <w:lang w:eastAsia="bg-BG"/>
        </w:rPr>
        <w:t xml:space="preserve">носи пълна отговорност за действията и/или бездействията на подизпълнителите си (в случай, че предвижда такива), като участието им при изпълнението на поръчката, не изменя или намалява задълженията на </w:t>
      </w:r>
      <w:r w:rsidR="00431BA8" w:rsidRPr="00431BA8">
        <w:rPr>
          <w:sz w:val="24"/>
          <w:szCs w:val="24"/>
          <w:lang w:eastAsia="bg-BG"/>
        </w:rPr>
        <w:t>Изпълнителя</w:t>
      </w:r>
      <w:r w:rsidRPr="00431BA8">
        <w:rPr>
          <w:sz w:val="24"/>
          <w:szCs w:val="24"/>
          <w:lang w:eastAsia="bg-BG"/>
        </w:rPr>
        <w:t>, съгласно настоящия договор.</w:t>
      </w:r>
      <w:r w:rsidRPr="00F451D2">
        <w:rPr>
          <w:sz w:val="24"/>
          <w:szCs w:val="24"/>
          <w:lang w:eastAsia="bg-BG"/>
        </w:rPr>
        <w:t xml:space="preserve"> Видът и делът на участието на подизпълнителя/те следва да бъдат същите, като посочените в офертата на </w:t>
      </w:r>
      <w:r w:rsidR="00431BA8" w:rsidRPr="00431BA8">
        <w:rPr>
          <w:sz w:val="24"/>
          <w:szCs w:val="24"/>
          <w:lang w:eastAsia="bg-BG"/>
        </w:rPr>
        <w:t>Изпълнителя</w:t>
      </w:r>
      <w:r w:rsidRPr="00F451D2">
        <w:rPr>
          <w:sz w:val="24"/>
          <w:szCs w:val="24"/>
          <w:lang w:eastAsia="bg-BG"/>
        </w:rPr>
        <w:t>, а именно:</w:t>
      </w:r>
    </w:p>
    <w:tbl>
      <w:tblPr>
        <w:tblW w:w="9958" w:type="dxa"/>
        <w:tblInd w:w="-5" w:type="dxa"/>
        <w:tblLayout w:type="fixed"/>
        <w:tblLook w:val="0000" w:firstRow="0" w:lastRow="0" w:firstColumn="0" w:lastColumn="0" w:noHBand="0" w:noVBand="0"/>
      </w:tblPr>
      <w:tblGrid>
        <w:gridCol w:w="557"/>
        <w:gridCol w:w="2079"/>
        <w:gridCol w:w="2398"/>
        <w:gridCol w:w="2154"/>
        <w:gridCol w:w="2770"/>
      </w:tblGrid>
      <w:tr w:rsidR="00F451D2" w:rsidRPr="00F451D2" w:rsidTr="0029337C">
        <w:tc>
          <w:tcPr>
            <w:tcW w:w="557"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r w:rsidRPr="00F451D2">
              <w:rPr>
                <w:rFonts w:eastAsia="Times New Roman"/>
                <w:b/>
                <w:sz w:val="24"/>
                <w:szCs w:val="24"/>
                <w:lang w:eastAsia="zh-CN"/>
              </w:rPr>
              <w:t>№</w:t>
            </w:r>
          </w:p>
        </w:tc>
        <w:tc>
          <w:tcPr>
            <w:tcW w:w="2079"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r w:rsidRPr="00F451D2">
              <w:rPr>
                <w:rFonts w:eastAsia="Times New Roman"/>
                <w:b/>
                <w:sz w:val="24"/>
                <w:szCs w:val="24"/>
                <w:lang w:eastAsia="zh-CN"/>
              </w:rPr>
              <w:t>Наименование</w:t>
            </w:r>
          </w:p>
          <w:p w:rsidR="00F451D2" w:rsidRPr="00F451D2" w:rsidRDefault="00F451D2" w:rsidP="00F451D2">
            <w:pPr>
              <w:suppressAutoHyphens/>
              <w:spacing w:after="0" w:line="240" w:lineRule="auto"/>
              <w:ind w:right="50"/>
              <w:jc w:val="center"/>
              <w:rPr>
                <w:rFonts w:eastAsia="Times New Roman"/>
                <w:i/>
                <w:sz w:val="24"/>
                <w:szCs w:val="24"/>
                <w:lang w:eastAsia="zh-CN"/>
              </w:rPr>
            </w:pPr>
            <w:r w:rsidRPr="00F451D2">
              <w:rPr>
                <w:rFonts w:eastAsia="Times New Roman"/>
                <w:b/>
                <w:sz w:val="24"/>
                <w:szCs w:val="24"/>
                <w:lang w:eastAsia="zh-CN"/>
              </w:rPr>
              <w:t>на подизпълнителя</w:t>
            </w:r>
          </w:p>
        </w:tc>
        <w:tc>
          <w:tcPr>
            <w:tcW w:w="2398"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r w:rsidRPr="00F451D2">
              <w:rPr>
                <w:rFonts w:eastAsia="Times New Roman"/>
                <w:i/>
                <w:sz w:val="24"/>
                <w:szCs w:val="24"/>
                <w:lang w:eastAsia="zh-CN"/>
              </w:rPr>
              <w:t>идентифициращите данни за всеки подизпълнители (ЕИК/ЕГН и адрес)</w:t>
            </w:r>
          </w:p>
        </w:tc>
        <w:tc>
          <w:tcPr>
            <w:tcW w:w="2154"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r w:rsidRPr="00F451D2">
              <w:rPr>
                <w:rFonts w:eastAsia="Times New Roman"/>
                <w:b/>
                <w:sz w:val="24"/>
                <w:szCs w:val="24"/>
                <w:lang w:eastAsia="zh-CN"/>
              </w:rPr>
              <w:t>Вида на работите, които съответният подизпълнител ще извършва</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sz w:val="24"/>
                <w:szCs w:val="24"/>
                <w:lang w:eastAsia="zh-CN"/>
              </w:rPr>
            </w:pPr>
            <w:r w:rsidRPr="00F451D2">
              <w:rPr>
                <w:rFonts w:eastAsia="Times New Roman"/>
                <w:b/>
                <w:sz w:val="24"/>
                <w:szCs w:val="24"/>
                <w:lang w:eastAsia="zh-CN"/>
              </w:rPr>
              <w:t>Дял на участието на подизпълнителя (процент от общата стойност на поръчката,</w:t>
            </w:r>
            <w:r w:rsidRPr="00F451D2">
              <w:rPr>
                <w:rFonts w:eastAsia="Times New Roman"/>
                <w:i/>
                <w:sz w:val="24"/>
                <w:szCs w:val="24"/>
                <w:lang w:eastAsia="zh-CN"/>
              </w:rPr>
              <w:t xml:space="preserve"> съобразно вида на работите, които съответният подизпълнител ще извършва</w:t>
            </w:r>
            <w:r w:rsidRPr="00F451D2">
              <w:rPr>
                <w:rFonts w:eastAsia="Times New Roman"/>
                <w:b/>
                <w:sz w:val="24"/>
                <w:szCs w:val="24"/>
                <w:lang w:eastAsia="zh-CN"/>
              </w:rPr>
              <w:t xml:space="preserve"> )</w:t>
            </w:r>
          </w:p>
        </w:tc>
      </w:tr>
      <w:tr w:rsidR="00F451D2" w:rsidRPr="00F451D2" w:rsidTr="0029337C">
        <w:tc>
          <w:tcPr>
            <w:tcW w:w="557"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p>
        </w:tc>
        <w:tc>
          <w:tcPr>
            <w:tcW w:w="2079"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p>
        </w:tc>
        <w:tc>
          <w:tcPr>
            <w:tcW w:w="2398"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i/>
                <w:sz w:val="24"/>
                <w:szCs w:val="24"/>
                <w:lang w:eastAsia="zh-CN"/>
              </w:rPr>
            </w:pPr>
          </w:p>
        </w:tc>
        <w:tc>
          <w:tcPr>
            <w:tcW w:w="2154" w:type="dxa"/>
            <w:tcBorders>
              <w:top w:val="single" w:sz="4" w:space="0" w:color="000000"/>
              <w:left w:val="single" w:sz="4" w:space="0" w:color="000000"/>
              <w:bottom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F451D2" w:rsidRPr="00F451D2" w:rsidRDefault="00F451D2" w:rsidP="00F451D2">
            <w:pPr>
              <w:suppressAutoHyphens/>
              <w:spacing w:after="0" w:line="240" w:lineRule="auto"/>
              <w:ind w:right="50"/>
              <w:jc w:val="center"/>
              <w:rPr>
                <w:rFonts w:eastAsia="Times New Roman"/>
                <w:b/>
                <w:sz w:val="24"/>
                <w:szCs w:val="24"/>
                <w:lang w:eastAsia="zh-CN"/>
              </w:rPr>
            </w:pPr>
          </w:p>
        </w:tc>
      </w:tr>
    </w:tbl>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В отношенията си с подизпълнителите, Изпълнителят е длъжен да предвиди гаранции, че:</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1. приложимите клаузи на настоящия договор са задължителни и за подизпълнителите;</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действията на подизпълнителите няма да доведат пряко или косвено до неизпълнение на договора, за което Изпълнителят да иска освобождаването си от отговорност;</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3. при осъществяване на контролните си функции, Възложителят и/или друг компетентен орган, ще могат без ограничения да извършват проверка на дейността и документацията на подизпълнителите;</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4. участието на подизпълнителите ще е съобразно посоченото в офертата за участие на Изпълнителя и няма да бъде променяно за срока на изпълнение на настоящия договор.</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5. отношенията между Изпълнителя и подизпълнителите не пораждат никакви задълж</w:t>
      </w:r>
      <w:r w:rsidRPr="007F75B3">
        <w:rPr>
          <w:sz w:val="24"/>
          <w:szCs w:val="24"/>
          <w:lang w:eastAsia="bg-BG"/>
        </w:rPr>
        <w:t>е</w:t>
      </w:r>
      <w:r w:rsidRPr="007F75B3">
        <w:rPr>
          <w:sz w:val="24"/>
          <w:szCs w:val="24"/>
          <w:lang w:eastAsia="bg-BG"/>
        </w:rPr>
        <w:t>ния за Възложителя.</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5A41BA">
        <w:rPr>
          <w:sz w:val="24"/>
          <w:szCs w:val="24"/>
          <w:lang w:eastAsia="bg-BG"/>
        </w:rPr>
        <w:t xml:space="preserve">(3) Изпълнителят е длъжен в срок до три дни от сключването на договор за </w:t>
      </w:r>
      <w:proofErr w:type="spellStart"/>
      <w:r w:rsidRPr="005A41BA">
        <w:rPr>
          <w:sz w:val="24"/>
          <w:szCs w:val="24"/>
          <w:lang w:eastAsia="bg-BG"/>
        </w:rPr>
        <w:t>подизпълн</w:t>
      </w:r>
      <w:r w:rsidRPr="005A41BA">
        <w:rPr>
          <w:sz w:val="24"/>
          <w:szCs w:val="24"/>
          <w:lang w:eastAsia="bg-BG"/>
        </w:rPr>
        <w:t>е</w:t>
      </w:r>
      <w:r w:rsidRPr="005A41BA">
        <w:rPr>
          <w:sz w:val="24"/>
          <w:szCs w:val="24"/>
          <w:lang w:eastAsia="bg-BG"/>
        </w:rPr>
        <w:t>ние</w:t>
      </w:r>
      <w:proofErr w:type="spellEnd"/>
      <w:r w:rsidRPr="005A41BA">
        <w:rPr>
          <w:sz w:val="24"/>
          <w:szCs w:val="24"/>
          <w:lang w:eastAsia="bg-BG"/>
        </w:rPr>
        <w:t xml:space="preserve">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допълнителното споразумение, заедно с доказателства, че по отношение на подизпълнителя не са налице обстоятелствата по чл. 47, </w:t>
      </w:r>
      <w:r w:rsidRPr="007F75B3">
        <w:rPr>
          <w:sz w:val="24"/>
          <w:szCs w:val="24"/>
          <w:lang w:eastAsia="bg-BG"/>
        </w:rPr>
        <w:t>ал. 1 (с изключение на чл. 47, ал. 1, т. 1, б „е” от ЗОП) и ал. 5 от ЗОП</w:t>
      </w:r>
      <w:r w:rsidRPr="005A41BA">
        <w:rPr>
          <w:sz w:val="24"/>
          <w:szCs w:val="24"/>
          <w:lang w:eastAsia="bg-BG"/>
        </w:rPr>
        <w:t xml:space="preserve">, както и че отговаря на нормативните изисквания за изпълнение на една или повече от дейностите, включени в предмета на договора за </w:t>
      </w:r>
      <w:proofErr w:type="spellStart"/>
      <w:r w:rsidRPr="005A41BA">
        <w:rPr>
          <w:sz w:val="24"/>
          <w:szCs w:val="24"/>
          <w:lang w:eastAsia="bg-BG"/>
        </w:rPr>
        <w:t>подизпълнение</w:t>
      </w:r>
      <w:proofErr w:type="spellEnd"/>
      <w:r w:rsidRPr="005A41BA">
        <w:rPr>
          <w:sz w:val="24"/>
          <w:szCs w:val="24"/>
          <w:lang w:eastAsia="bg-BG"/>
        </w:rPr>
        <w:t>.</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(4) </w:t>
      </w:r>
      <w:r w:rsidRPr="005A41BA">
        <w:rPr>
          <w:sz w:val="24"/>
          <w:szCs w:val="24"/>
          <w:lang w:eastAsia="bg-BG"/>
        </w:rPr>
        <w:t>Изпълнителят е длъжен да осигури свои представител, както и представител на поди</w:t>
      </w:r>
      <w:r w:rsidRPr="005A41BA">
        <w:rPr>
          <w:sz w:val="24"/>
          <w:szCs w:val="24"/>
          <w:lang w:eastAsia="bg-BG"/>
        </w:rPr>
        <w:t>з</w:t>
      </w:r>
      <w:r w:rsidRPr="005A41BA">
        <w:rPr>
          <w:sz w:val="24"/>
          <w:szCs w:val="24"/>
          <w:lang w:eastAsia="bg-BG"/>
        </w:rPr>
        <w:t>пълнителя/</w:t>
      </w:r>
      <w:proofErr w:type="spellStart"/>
      <w:r w:rsidRPr="005A41BA">
        <w:rPr>
          <w:sz w:val="24"/>
          <w:szCs w:val="24"/>
          <w:lang w:eastAsia="bg-BG"/>
        </w:rPr>
        <w:t>ите</w:t>
      </w:r>
      <w:proofErr w:type="spellEnd"/>
      <w:r w:rsidRPr="007F75B3">
        <w:rPr>
          <w:sz w:val="24"/>
          <w:szCs w:val="24"/>
          <w:lang w:eastAsia="bg-BG"/>
        </w:rPr>
        <w:t xml:space="preserve"> (</w:t>
      </w:r>
      <w:r w:rsidRPr="005A41BA">
        <w:rPr>
          <w:sz w:val="24"/>
          <w:szCs w:val="24"/>
          <w:lang w:eastAsia="bg-BG"/>
        </w:rPr>
        <w:t>в случай че има такъв/</w:t>
      </w:r>
      <w:proofErr w:type="spellStart"/>
      <w:r w:rsidRPr="005A41BA">
        <w:rPr>
          <w:sz w:val="24"/>
          <w:szCs w:val="24"/>
          <w:lang w:eastAsia="bg-BG"/>
        </w:rPr>
        <w:t>ва</w:t>
      </w:r>
      <w:proofErr w:type="spellEnd"/>
      <w:r w:rsidRPr="005A41BA">
        <w:rPr>
          <w:sz w:val="24"/>
          <w:szCs w:val="24"/>
          <w:lang w:eastAsia="bg-BG"/>
        </w:rPr>
        <w:t>) при приемането на дейност по договора за обществена поръчка.</w:t>
      </w:r>
    </w:p>
    <w:p w:rsidR="00432B11" w:rsidRPr="007F75B3" w:rsidRDefault="00432B11" w:rsidP="00432B11">
      <w:pPr>
        <w:tabs>
          <w:tab w:val="left" w:pos="709"/>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(5) </w:t>
      </w:r>
      <w:r w:rsidRPr="005A41BA">
        <w:rPr>
          <w:sz w:val="24"/>
          <w:szCs w:val="24"/>
          <w:lang w:eastAsia="bg-BG"/>
        </w:rPr>
        <w:t xml:space="preserve">Изпълнителят се задължава да не </w:t>
      </w:r>
      <w:proofErr w:type="spellStart"/>
      <w:r w:rsidRPr="005A41BA">
        <w:rPr>
          <w:sz w:val="24"/>
          <w:szCs w:val="24"/>
          <w:lang w:eastAsia="bg-BG"/>
        </w:rPr>
        <w:t>превъзлага</w:t>
      </w:r>
      <w:proofErr w:type="spellEnd"/>
      <w:r w:rsidRPr="005A41BA">
        <w:rPr>
          <w:sz w:val="24"/>
          <w:szCs w:val="24"/>
          <w:lang w:eastAsia="bg-BG"/>
        </w:rPr>
        <w:t xml:space="preserve"> изпълнението на една или повече от де</w:t>
      </w:r>
      <w:r w:rsidRPr="005A41BA">
        <w:rPr>
          <w:sz w:val="24"/>
          <w:szCs w:val="24"/>
          <w:lang w:eastAsia="bg-BG"/>
        </w:rPr>
        <w:t>й</w:t>
      </w:r>
      <w:r w:rsidRPr="005A41BA">
        <w:rPr>
          <w:sz w:val="24"/>
          <w:szCs w:val="24"/>
          <w:lang w:eastAsia="bg-BG"/>
        </w:rPr>
        <w:t>ностите, включени в предмета на обществената поръчка на лица, които не са подизпълнители, като е длъжен да предвиди такова задължение и за подизпълнителя/</w:t>
      </w:r>
      <w:proofErr w:type="spellStart"/>
      <w:r w:rsidRPr="005A41BA">
        <w:rPr>
          <w:sz w:val="24"/>
          <w:szCs w:val="24"/>
          <w:lang w:eastAsia="bg-BG"/>
        </w:rPr>
        <w:t>ите</w:t>
      </w:r>
      <w:proofErr w:type="spellEnd"/>
      <w:r w:rsidRPr="005A41BA">
        <w:rPr>
          <w:sz w:val="24"/>
          <w:szCs w:val="24"/>
          <w:lang w:eastAsia="bg-BG"/>
        </w:rPr>
        <w:t xml:space="preserve"> (в случай че има т</w:t>
      </w:r>
      <w:r w:rsidRPr="005A41BA">
        <w:rPr>
          <w:sz w:val="24"/>
          <w:szCs w:val="24"/>
          <w:lang w:eastAsia="bg-BG"/>
        </w:rPr>
        <w:t>а</w:t>
      </w:r>
      <w:r w:rsidRPr="005A41BA">
        <w:rPr>
          <w:sz w:val="24"/>
          <w:szCs w:val="24"/>
          <w:lang w:eastAsia="bg-BG"/>
        </w:rPr>
        <w:t>къв/</w:t>
      </w:r>
      <w:proofErr w:type="spellStart"/>
      <w:r w:rsidRPr="005A41BA">
        <w:rPr>
          <w:sz w:val="24"/>
          <w:szCs w:val="24"/>
          <w:lang w:eastAsia="bg-BG"/>
        </w:rPr>
        <w:t>ва</w:t>
      </w:r>
      <w:proofErr w:type="spellEnd"/>
      <w:r w:rsidRPr="005A41BA">
        <w:rPr>
          <w:sz w:val="24"/>
          <w:szCs w:val="24"/>
          <w:lang w:eastAsia="bg-BG"/>
        </w:rPr>
        <w:t>) в сключваните с тях договори.</w:t>
      </w:r>
    </w:p>
    <w:p w:rsidR="00F451D2" w:rsidRPr="00F451D2" w:rsidRDefault="00F451D2" w:rsidP="00432B11">
      <w:pPr>
        <w:tabs>
          <w:tab w:val="left" w:pos="708"/>
          <w:tab w:val="center" w:pos="4153"/>
          <w:tab w:val="right" w:pos="8306"/>
        </w:tabs>
        <w:autoSpaceDE w:val="0"/>
        <w:autoSpaceDN w:val="0"/>
        <w:adjustRightInd w:val="0"/>
        <w:spacing w:after="0" w:line="240" w:lineRule="auto"/>
        <w:ind w:left="-327" w:firstLine="894"/>
        <w:jc w:val="both"/>
        <w:rPr>
          <w:rFonts w:eastAsia="Times New Roman"/>
          <w:b/>
          <w:spacing w:val="10"/>
          <w:sz w:val="24"/>
          <w:szCs w:val="24"/>
          <w:shd w:val="clear" w:color="auto" w:fill="FFFFFF"/>
        </w:rPr>
      </w:pPr>
      <w:r w:rsidRPr="00F451D2">
        <w:rPr>
          <w:rFonts w:eastAsia="Times New Roman"/>
          <w:b/>
          <w:spacing w:val="10"/>
          <w:sz w:val="24"/>
          <w:szCs w:val="24"/>
          <w:shd w:val="clear" w:color="auto" w:fill="FFFFFF"/>
        </w:rPr>
        <w:t>VII. ПРИЕМАНЕ И ПРЕДАВАНЕ НА ПРАТКИТЕ</w:t>
      </w:r>
    </w:p>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11. Предоставянето на услугите се извършва по места от/до съответните структурни звена на ДНСК, съгласно Приложение № 3 от договора.</w:t>
      </w:r>
    </w:p>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12. (1) Възложителят определя следното длъжностно лице, което да отговаря за пъ</w:t>
      </w:r>
      <w:r w:rsidRPr="007F75B3">
        <w:rPr>
          <w:sz w:val="24"/>
          <w:szCs w:val="24"/>
          <w:lang w:eastAsia="bg-BG"/>
        </w:rPr>
        <w:t>л</w:t>
      </w:r>
      <w:r w:rsidRPr="007F75B3">
        <w:rPr>
          <w:sz w:val="24"/>
          <w:szCs w:val="24"/>
          <w:lang w:eastAsia="bg-BG"/>
        </w:rPr>
        <w:t>ното и точно изпълнение на договора:</w:t>
      </w:r>
    </w:p>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lastRenderedPageBreak/>
        <w:t xml:space="preserve">- ………………. – ……………………………….., тел. за контакт: …………………, </w:t>
      </w:r>
      <w:proofErr w:type="spellStart"/>
      <w:r w:rsidRPr="007F75B3">
        <w:rPr>
          <w:sz w:val="24"/>
          <w:szCs w:val="24"/>
          <w:lang w:eastAsia="bg-BG"/>
        </w:rPr>
        <w:t>и-мейл</w:t>
      </w:r>
      <w:proofErr w:type="spellEnd"/>
      <w:r w:rsidRPr="007F75B3">
        <w:rPr>
          <w:sz w:val="24"/>
          <w:szCs w:val="24"/>
          <w:lang w:eastAsia="bg-BG"/>
        </w:rPr>
        <w:t xml:space="preserve">:  ………………………  </w:t>
      </w:r>
    </w:p>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При възникнала необходимост от промяна на посоченото в ал. 1 длъжностното лице, Възложителят своевременно писмено уведомява Изпълнителя.</w:t>
      </w:r>
    </w:p>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Чл. 13. (1) Изпълнителят определя следното длъжностно лице, което да отговаря за пъ</w:t>
      </w:r>
      <w:r w:rsidRPr="007F75B3">
        <w:rPr>
          <w:sz w:val="24"/>
          <w:szCs w:val="24"/>
          <w:lang w:eastAsia="bg-BG"/>
        </w:rPr>
        <w:t>л</w:t>
      </w:r>
      <w:r w:rsidRPr="007F75B3">
        <w:rPr>
          <w:sz w:val="24"/>
          <w:szCs w:val="24"/>
          <w:lang w:eastAsia="bg-BG"/>
        </w:rPr>
        <w:t>ното и точно изпълнение на договора:</w:t>
      </w:r>
    </w:p>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 xml:space="preserve">-  ………………. – ……………………………….., тел. за контакт: …………………, </w:t>
      </w:r>
      <w:proofErr w:type="spellStart"/>
      <w:r w:rsidRPr="007F75B3">
        <w:rPr>
          <w:sz w:val="24"/>
          <w:szCs w:val="24"/>
          <w:lang w:eastAsia="bg-BG"/>
        </w:rPr>
        <w:t>и-мейл</w:t>
      </w:r>
      <w:proofErr w:type="spellEnd"/>
      <w:r w:rsidRPr="007F75B3">
        <w:rPr>
          <w:sz w:val="24"/>
          <w:szCs w:val="24"/>
          <w:lang w:eastAsia="bg-BG"/>
        </w:rPr>
        <w:t xml:space="preserve">:  ………………………  </w:t>
      </w:r>
    </w:p>
    <w:p w:rsidR="00432B11" w:rsidRPr="007F75B3" w:rsidRDefault="00432B11" w:rsidP="00432B11">
      <w:pPr>
        <w:tabs>
          <w:tab w:val="left" w:pos="708"/>
          <w:tab w:val="center" w:pos="4153"/>
          <w:tab w:val="right" w:pos="8306"/>
        </w:tabs>
        <w:autoSpaceDE w:val="0"/>
        <w:autoSpaceDN w:val="0"/>
        <w:adjustRightInd w:val="0"/>
        <w:spacing w:after="0" w:line="240" w:lineRule="auto"/>
        <w:ind w:left="-327" w:firstLine="654"/>
        <w:jc w:val="both"/>
        <w:rPr>
          <w:sz w:val="24"/>
          <w:szCs w:val="24"/>
          <w:lang w:eastAsia="bg-BG"/>
        </w:rPr>
      </w:pPr>
      <w:r w:rsidRPr="007F75B3">
        <w:rPr>
          <w:sz w:val="24"/>
          <w:szCs w:val="24"/>
          <w:lang w:eastAsia="bg-BG"/>
        </w:rPr>
        <w:t>(2) При възникнала необходимост от промяна на посоченото в ал. 1 длъжностното лице,  ИЗПЪЛНИТЕЛЯТ своевременно писмено уведомява Възложителя.</w:t>
      </w:r>
    </w:p>
    <w:p w:rsidR="00F451D2" w:rsidRPr="00F451D2" w:rsidRDefault="00432B11" w:rsidP="00432B11">
      <w:pPr>
        <w:spacing w:after="0" w:line="240" w:lineRule="auto"/>
        <w:ind w:left="-284" w:right="-38" w:firstLine="568"/>
        <w:jc w:val="both"/>
        <w:rPr>
          <w:rFonts w:eastAsia="Times New Roman"/>
          <w:b/>
          <w:bCs/>
          <w:sz w:val="24"/>
          <w:szCs w:val="24"/>
        </w:rPr>
      </w:pPr>
      <w:r w:rsidRPr="007F75B3">
        <w:rPr>
          <w:sz w:val="24"/>
          <w:szCs w:val="24"/>
          <w:lang w:eastAsia="bg-BG"/>
        </w:rPr>
        <w:t xml:space="preserve">(3) Когато ИЗПЪЛНИТЕЛЯТ е сключил договор/договори за </w:t>
      </w:r>
      <w:proofErr w:type="spellStart"/>
      <w:r w:rsidRPr="007F75B3">
        <w:rPr>
          <w:sz w:val="24"/>
          <w:szCs w:val="24"/>
          <w:lang w:eastAsia="bg-BG"/>
        </w:rPr>
        <w:t>подизпълнение</w:t>
      </w:r>
      <w:proofErr w:type="spellEnd"/>
      <w:r w:rsidRPr="007F75B3">
        <w:rPr>
          <w:sz w:val="24"/>
          <w:szCs w:val="24"/>
          <w:lang w:eastAsia="bg-BG"/>
        </w:rPr>
        <w:t xml:space="preserve">, работата на подизпълнителите се приема от Възложителя в присъствието на Изпълнителя и </w:t>
      </w:r>
      <w:r w:rsidR="00F451D2" w:rsidRPr="00F451D2">
        <w:rPr>
          <w:rFonts w:eastAsia="Times New Roman"/>
          <w:sz w:val="24"/>
          <w:szCs w:val="24"/>
          <w:lang w:val="x-none"/>
        </w:rPr>
        <w:t>подизпълнителя.</w:t>
      </w:r>
      <w:r w:rsidR="00F451D2" w:rsidRPr="00F451D2">
        <w:rPr>
          <w:rStyle w:val="FootnoteReference"/>
          <w:rFonts w:eastAsia="Times New Roman"/>
          <w:sz w:val="24"/>
          <w:szCs w:val="24"/>
          <w:lang w:val="x-none"/>
        </w:rPr>
        <w:footnoteReference w:id="10"/>
      </w:r>
    </w:p>
    <w:p w:rsidR="00F451D2" w:rsidRPr="00F451D2" w:rsidRDefault="00F451D2" w:rsidP="00F451D2">
      <w:pPr>
        <w:spacing w:after="0" w:line="240" w:lineRule="auto"/>
        <w:ind w:right="-38" w:firstLine="567"/>
        <w:jc w:val="both"/>
        <w:rPr>
          <w:rFonts w:eastAsia="Times New Roman"/>
          <w:b/>
          <w:sz w:val="24"/>
          <w:szCs w:val="24"/>
        </w:rPr>
      </w:pPr>
      <w:r w:rsidRPr="00F451D2">
        <w:rPr>
          <w:rFonts w:eastAsia="Times New Roman"/>
          <w:b/>
          <w:bCs/>
          <w:sz w:val="24"/>
          <w:szCs w:val="24"/>
          <w:lang w:val="en-US"/>
        </w:rPr>
        <w:t>VI</w:t>
      </w:r>
      <w:r w:rsidRPr="00F451D2">
        <w:rPr>
          <w:rFonts w:eastAsia="Times New Roman"/>
          <w:b/>
          <w:sz w:val="24"/>
          <w:szCs w:val="24"/>
        </w:rPr>
        <w:t>I</w:t>
      </w:r>
      <w:r w:rsidRPr="00F451D2">
        <w:rPr>
          <w:rFonts w:eastAsia="Times New Roman"/>
          <w:b/>
          <w:sz w:val="24"/>
          <w:szCs w:val="24"/>
          <w:lang w:val="en-US"/>
        </w:rPr>
        <w:t>I</w:t>
      </w:r>
      <w:r w:rsidRPr="00F451D2">
        <w:rPr>
          <w:rFonts w:eastAsia="Times New Roman"/>
          <w:b/>
          <w:sz w:val="24"/>
          <w:szCs w:val="24"/>
        </w:rPr>
        <w:t>. НЕУСТОЙКИ</w:t>
      </w:r>
    </w:p>
    <w:p w:rsidR="00432B11" w:rsidRPr="00432B11" w:rsidRDefault="00432B11" w:rsidP="00432B11">
      <w:pPr>
        <w:spacing w:after="0" w:line="240" w:lineRule="auto"/>
        <w:ind w:left="-284" w:right="-40" w:firstLine="567"/>
        <w:jc w:val="both"/>
        <w:rPr>
          <w:sz w:val="24"/>
          <w:szCs w:val="24"/>
          <w:lang w:eastAsia="bg-BG"/>
        </w:rPr>
      </w:pPr>
      <w:r w:rsidRPr="00432B11">
        <w:rPr>
          <w:sz w:val="24"/>
          <w:szCs w:val="24"/>
          <w:lang w:eastAsia="bg-BG"/>
        </w:rPr>
        <w:t>Чл. 14. (1) При неизпълнение на поетите с настоящия договор задължения Изпълнителят дължи на Възложителя неустойки, както следва:</w:t>
      </w:r>
    </w:p>
    <w:p w:rsidR="00432B11" w:rsidRPr="00432B11" w:rsidRDefault="00432B11" w:rsidP="00432B11">
      <w:pPr>
        <w:spacing w:after="0" w:line="240" w:lineRule="auto"/>
        <w:ind w:left="-284" w:right="-40" w:firstLine="567"/>
        <w:jc w:val="both"/>
        <w:rPr>
          <w:sz w:val="24"/>
          <w:szCs w:val="24"/>
          <w:lang w:eastAsia="bg-BG"/>
        </w:rPr>
      </w:pPr>
      <w:r w:rsidRPr="00432B11">
        <w:rPr>
          <w:sz w:val="24"/>
          <w:szCs w:val="24"/>
          <w:lang w:eastAsia="bg-BG"/>
        </w:rPr>
        <w:t>1 В случай на пълно неизпълнение, сума в размер на 5 % от прогнозната цена на Договора.</w:t>
      </w:r>
    </w:p>
    <w:p w:rsidR="00432B11" w:rsidRPr="00432B11" w:rsidRDefault="00432B11" w:rsidP="00432B11">
      <w:pPr>
        <w:spacing w:after="0" w:line="240" w:lineRule="auto"/>
        <w:ind w:left="-284" w:right="-40" w:firstLine="567"/>
        <w:jc w:val="both"/>
        <w:rPr>
          <w:sz w:val="24"/>
          <w:szCs w:val="24"/>
          <w:lang w:eastAsia="bg-BG"/>
        </w:rPr>
      </w:pPr>
      <w:r w:rsidRPr="00432B11">
        <w:rPr>
          <w:sz w:val="24"/>
          <w:szCs w:val="24"/>
          <w:lang w:eastAsia="bg-BG"/>
        </w:rPr>
        <w:t xml:space="preserve">2 В случай на неточно изпълнение /частично или некачествено/, за всеки отделен случай, сума в размер на 0,05% от прогнозната цена на Договора. </w:t>
      </w:r>
    </w:p>
    <w:p w:rsidR="00432B11" w:rsidRPr="00432B11" w:rsidRDefault="00432B11" w:rsidP="00432B11">
      <w:pPr>
        <w:spacing w:after="0" w:line="240" w:lineRule="auto"/>
        <w:ind w:left="-284" w:right="-40" w:firstLine="567"/>
        <w:jc w:val="both"/>
        <w:rPr>
          <w:sz w:val="24"/>
          <w:szCs w:val="24"/>
          <w:lang w:eastAsia="bg-BG"/>
        </w:rPr>
      </w:pPr>
      <w:r w:rsidRPr="00432B11">
        <w:rPr>
          <w:sz w:val="24"/>
          <w:szCs w:val="24"/>
          <w:lang w:eastAsia="bg-BG"/>
        </w:rPr>
        <w:t xml:space="preserve">3 В случай на забавено изпълнение, за всеки отделен случай, сума в размер на 1 (един) процент, от стойността на възложената работа, за всеки ден на забава, но не повече от 10 (десет) процента от стойността на възложената работа. </w:t>
      </w:r>
    </w:p>
    <w:p w:rsidR="00432B11" w:rsidRPr="00432B11" w:rsidRDefault="00432B11" w:rsidP="00432B11">
      <w:pPr>
        <w:spacing w:after="0" w:line="240" w:lineRule="auto"/>
        <w:ind w:left="-284" w:right="-40" w:firstLine="567"/>
        <w:jc w:val="both"/>
        <w:rPr>
          <w:sz w:val="24"/>
          <w:szCs w:val="24"/>
          <w:lang w:eastAsia="bg-BG"/>
        </w:rPr>
      </w:pPr>
      <w:r w:rsidRPr="00432B11">
        <w:rPr>
          <w:sz w:val="24"/>
          <w:szCs w:val="24"/>
          <w:lang w:eastAsia="bg-BG"/>
        </w:rPr>
        <w:t>4 В случай че договорът бъде прекратен на основание чл. 15, т. 5 или 6 от договора, И</w:t>
      </w:r>
      <w:r w:rsidRPr="00432B11">
        <w:rPr>
          <w:sz w:val="24"/>
          <w:szCs w:val="24"/>
          <w:lang w:eastAsia="bg-BG"/>
        </w:rPr>
        <w:t>з</w:t>
      </w:r>
      <w:r w:rsidRPr="00432B11">
        <w:rPr>
          <w:sz w:val="24"/>
          <w:szCs w:val="24"/>
          <w:lang w:eastAsia="bg-BG"/>
        </w:rPr>
        <w:t>пълнителят дължи на Възложителя неустойка в размер 10% от прогнозната цена на договора.</w:t>
      </w:r>
    </w:p>
    <w:p w:rsidR="00432B11" w:rsidRPr="00432B11" w:rsidRDefault="00432B11" w:rsidP="00432B11">
      <w:pPr>
        <w:spacing w:after="0" w:line="240" w:lineRule="auto"/>
        <w:ind w:left="-284" w:right="-40" w:firstLine="567"/>
        <w:jc w:val="both"/>
        <w:rPr>
          <w:sz w:val="24"/>
          <w:szCs w:val="24"/>
          <w:lang w:eastAsia="bg-BG"/>
        </w:rPr>
      </w:pPr>
      <w:r w:rsidRPr="00432B11">
        <w:rPr>
          <w:sz w:val="24"/>
          <w:szCs w:val="24"/>
          <w:lang w:eastAsia="bg-BG"/>
        </w:rPr>
        <w:t>(2)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432B11" w:rsidRPr="00432B11" w:rsidRDefault="00432B11" w:rsidP="00432B11">
      <w:pPr>
        <w:spacing w:after="0" w:line="240" w:lineRule="auto"/>
        <w:ind w:left="-284" w:right="-40" w:firstLine="567"/>
        <w:jc w:val="both"/>
        <w:rPr>
          <w:sz w:val="24"/>
          <w:szCs w:val="24"/>
          <w:lang w:eastAsia="bg-BG"/>
        </w:rPr>
      </w:pPr>
      <w:r w:rsidRPr="00432B11">
        <w:rPr>
          <w:sz w:val="24"/>
          <w:szCs w:val="24"/>
          <w:lang w:eastAsia="bg-BG"/>
        </w:rPr>
        <w:t>(3) Страната, която е понесла вреди от неизпълнението може да търси обезщетение и за по-големи вреди.</w:t>
      </w:r>
    </w:p>
    <w:p w:rsidR="00432B11" w:rsidRPr="00432B11" w:rsidRDefault="00432B11" w:rsidP="00432B11">
      <w:pPr>
        <w:spacing w:after="0" w:line="240" w:lineRule="auto"/>
        <w:ind w:right="-38" w:firstLine="567"/>
        <w:jc w:val="both"/>
        <w:rPr>
          <w:rFonts w:eastAsia="Times New Roman"/>
          <w:b/>
          <w:sz w:val="24"/>
          <w:szCs w:val="24"/>
        </w:rPr>
      </w:pPr>
      <w:r w:rsidRPr="00432B11">
        <w:rPr>
          <w:rFonts w:eastAsia="Times New Roman"/>
          <w:b/>
          <w:sz w:val="24"/>
          <w:szCs w:val="24"/>
        </w:rPr>
        <w:t>IХ. УСЛОВИЯ ЗА ПРЕКРАТЯВАНЕ НА ДОГОВОРА</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Чл. 15. Настоящият договор се прекратява:</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1. С изтичане срока на договора;</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 xml:space="preserve">2. При достигане на прогнозната стойност на договора, преди изтичане на срока му; </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3. По взаимно съгласие на страните, изразено в писмена форма;</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5. Ако срокът на индивидуалната лицензия за извършване на услугите, предмет на наст</w:t>
      </w:r>
      <w:r w:rsidRPr="00432B11">
        <w:rPr>
          <w:rFonts w:eastAsia="Times New Roman"/>
          <w:sz w:val="24"/>
          <w:szCs w:val="24"/>
        </w:rPr>
        <w:t>о</w:t>
      </w:r>
      <w:r w:rsidRPr="00432B11">
        <w:rPr>
          <w:rFonts w:eastAsia="Times New Roman"/>
          <w:sz w:val="24"/>
          <w:szCs w:val="24"/>
        </w:rPr>
        <w:t>ящия договор, изтича по време на изпълнението на договора и не бъде продължен.</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6. Ако индивидуалната лицензията за извършване на услугите, предмет на настоящия д</w:t>
      </w:r>
      <w:r w:rsidRPr="00432B11">
        <w:rPr>
          <w:rFonts w:eastAsia="Times New Roman"/>
          <w:sz w:val="24"/>
          <w:szCs w:val="24"/>
        </w:rPr>
        <w:t>о</w:t>
      </w:r>
      <w:r w:rsidRPr="00432B11">
        <w:rPr>
          <w:rFonts w:eastAsia="Times New Roman"/>
          <w:sz w:val="24"/>
          <w:szCs w:val="24"/>
        </w:rPr>
        <w:t>говор, бъде отнета от КРС при условията и реда на чл. 57 от ЗПУ или предсрочно прекратена при условията на чл. 56 от ЗПУ.</w:t>
      </w:r>
    </w:p>
    <w:p w:rsidR="00432B11" w:rsidRPr="00432B11" w:rsidRDefault="00432B11" w:rsidP="00432B11">
      <w:pPr>
        <w:spacing w:after="0" w:line="240" w:lineRule="auto"/>
        <w:ind w:left="-284" w:right="-38" w:firstLine="567"/>
        <w:jc w:val="both"/>
        <w:rPr>
          <w:rFonts w:eastAsia="Times New Roman"/>
          <w:sz w:val="24"/>
          <w:szCs w:val="24"/>
        </w:rPr>
      </w:pPr>
      <w:r w:rsidRPr="00432B11">
        <w:rPr>
          <w:rFonts w:eastAsia="Times New Roman"/>
          <w:sz w:val="24"/>
          <w:szCs w:val="24"/>
        </w:rPr>
        <w:t>7. Възложителят може да прекрати договора без предизвестие, когато Изпълнителят и</w:t>
      </w:r>
      <w:r w:rsidRPr="00432B11">
        <w:rPr>
          <w:rFonts w:eastAsia="Times New Roman"/>
          <w:sz w:val="24"/>
          <w:szCs w:val="24"/>
        </w:rPr>
        <w:t>з</w:t>
      </w:r>
      <w:r w:rsidRPr="00432B11">
        <w:rPr>
          <w:rFonts w:eastAsia="Times New Roman"/>
          <w:sz w:val="24"/>
          <w:szCs w:val="24"/>
        </w:rPr>
        <w:t>ползва подизпълнител, без да е декларирал това в офертата си, или използва подизпълнител, който е различен от този, посочен в офертата му.</w:t>
      </w:r>
    </w:p>
    <w:p w:rsidR="00432B11" w:rsidRPr="00432B11" w:rsidRDefault="00432B11" w:rsidP="00432B11">
      <w:pPr>
        <w:spacing w:after="0" w:line="240" w:lineRule="auto"/>
        <w:ind w:right="-38" w:firstLine="567"/>
        <w:jc w:val="both"/>
        <w:rPr>
          <w:rFonts w:eastAsia="Times New Roman"/>
          <w:b/>
          <w:sz w:val="24"/>
          <w:szCs w:val="24"/>
        </w:rPr>
      </w:pPr>
      <w:r w:rsidRPr="00432B11">
        <w:rPr>
          <w:rFonts w:eastAsia="Times New Roman"/>
          <w:b/>
          <w:sz w:val="24"/>
          <w:szCs w:val="24"/>
        </w:rPr>
        <w:t>Х. НЕПРЕОДОЛИМА СИЛА</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Чл. 16. Страните се освобождават от отговорност за неизпълнение на задълженията си, к</w:t>
      </w:r>
      <w:r w:rsidRPr="00432B11">
        <w:rPr>
          <w:rFonts w:eastAsia="Times New Roman"/>
          <w:sz w:val="24"/>
          <w:szCs w:val="24"/>
        </w:rPr>
        <w:t>о</w:t>
      </w:r>
      <w:r w:rsidRPr="00432B11">
        <w:rPr>
          <w:rFonts w:eastAsia="Times New Roman"/>
          <w:sz w:val="24"/>
          <w:szCs w:val="24"/>
        </w:rPr>
        <w:t>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lastRenderedPageBreak/>
        <w:t>Чл. 17. Страната, засегната от непреодолима сила, е длъжна да предприеме всички разу</w:t>
      </w:r>
      <w:r w:rsidRPr="00432B11">
        <w:rPr>
          <w:rFonts w:eastAsia="Times New Roman"/>
          <w:sz w:val="24"/>
          <w:szCs w:val="24"/>
        </w:rPr>
        <w:t>м</w:t>
      </w:r>
      <w:r w:rsidRPr="00432B11">
        <w:rPr>
          <w:rFonts w:eastAsia="Times New Roman"/>
          <w:sz w:val="24"/>
          <w:szCs w:val="24"/>
        </w:rPr>
        <w:t>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Чл. 18. Докато трае непреодолимата сила, изпълнението на задължението се спира.</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 xml:space="preserve">Чл. 19.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proofErr w:type="spellStart"/>
      <w:r w:rsidRPr="00432B11">
        <w:rPr>
          <w:rFonts w:eastAsia="Times New Roman"/>
          <w:sz w:val="24"/>
          <w:szCs w:val="24"/>
        </w:rPr>
        <w:t>дого-вора</w:t>
      </w:r>
      <w:proofErr w:type="spellEnd"/>
      <w:r w:rsidRPr="00432B11">
        <w:rPr>
          <w:rFonts w:eastAsia="Times New Roman"/>
          <w:sz w:val="24"/>
          <w:szCs w:val="24"/>
        </w:rPr>
        <w:t>.</w:t>
      </w:r>
    </w:p>
    <w:p w:rsidR="00432B11" w:rsidRPr="00432B11" w:rsidRDefault="00432B11" w:rsidP="00432B11">
      <w:pPr>
        <w:spacing w:after="0" w:line="240" w:lineRule="auto"/>
        <w:ind w:right="-38" w:firstLine="567"/>
        <w:jc w:val="both"/>
        <w:rPr>
          <w:rFonts w:eastAsia="Times New Roman"/>
          <w:b/>
          <w:sz w:val="24"/>
          <w:szCs w:val="24"/>
        </w:rPr>
      </w:pPr>
      <w:r w:rsidRPr="00432B11">
        <w:rPr>
          <w:rFonts w:eastAsia="Times New Roman"/>
          <w:b/>
          <w:sz w:val="24"/>
          <w:szCs w:val="24"/>
        </w:rPr>
        <w:t>ХI. КОНФИДЕНЦИАЛНОСТ</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Чл. 20. Изпълнителят и Възложителят третират като конфиденциална всяка информация, получена при и по повод изпълнението на договора.</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 xml:space="preserve">Чл. 21.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 xml:space="preserve">Чл. 22. Възложителят гарантира </w:t>
      </w:r>
      <w:proofErr w:type="spellStart"/>
      <w:r w:rsidRPr="00432B11">
        <w:rPr>
          <w:rFonts w:eastAsia="Times New Roman"/>
          <w:sz w:val="24"/>
          <w:szCs w:val="24"/>
        </w:rPr>
        <w:t>конфиденциалност</w:t>
      </w:r>
      <w:proofErr w:type="spellEnd"/>
      <w:r w:rsidRPr="00432B11">
        <w:rPr>
          <w:rFonts w:eastAsia="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w:t>
      </w:r>
    </w:p>
    <w:p w:rsidR="00432B11" w:rsidRPr="00432B11" w:rsidRDefault="00432B11" w:rsidP="00432B11">
      <w:pPr>
        <w:spacing w:after="0" w:line="240" w:lineRule="auto"/>
        <w:ind w:left="-284" w:right="-38" w:firstLine="851"/>
        <w:jc w:val="both"/>
        <w:rPr>
          <w:rFonts w:eastAsia="Times New Roman"/>
          <w:b/>
          <w:sz w:val="24"/>
          <w:szCs w:val="24"/>
        </w:rPr>
      </w:pPr>
      <w:r w:rsidRPr="00432B11">
        <w:rPr>
          <w:rFonts w:eastAsia="Times New Roman"/>
          <w:b/>
          <w:sz w:val="24"/>
          <w:szCs w:val="24"/>
        </w:rPr>
        <w:t>ХII. ОБЩИ УСЛОВИЯ</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Чл. 23 (1) Всички съобщения и уведомления между страните по повод договора се извъ</w:t>
      </w:r>
      <w:r w:rsidRPr="00432B11">
        <w:rPr>
          <w:rFonts w:eastAsia="Times New Roman"/>
          <w:sz w:val="24"/>
          <w:szCs w:val="24"/>
        </w:rPr>
        <w:t>р</w:t>
      </w:r>
      <w:r w:rsidRPr="00432B11">
        <w:rPr>
          <w:rFonts w:eastAsia="Times New Roman"/>
          <w:sz w:val="24"/>
          <w:szCs w:val="24"/>
        </w:rPr>
        <w:t>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(2) Страната, която е променила адреса си за кореспонденция, е длъжна да уведоми пи</w:t>
      </w:r>
      <w:r w:rsidRPr="00432B11">
        <w:rPr>
          <w:rFonts w:eastAsia="Times New Roman"/>
          <w:sz w:val="24"/>
          <w:szCs w:val="24"/>
        </w:rPr>
        <w:t>с</w:t>
      </w:r>
      <w:r w:rsidRPr="00432B11">
        <w:rPr>
          <w:rFonts w:eastAsia="Times New Roman"/>
          <w:sz w:val="24"/>
          <w:szCs w:val="24"/>
        </w:rPr>
        <w:t>мено другата страна. В противен случай съобщенията ще се считат за валидно връчени на последния известен адрес по договора.</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Чл. 24. За неуредените в договора случаи се прилагат разпоредбите на действащото бъ</w:t>
      </w:r>
      <w:r w:rsidRPr="00432B11">
        <w:rPr>
          <w:rFonts w:eastAsia="Times New Roman"/>
          <w:sz w:val="24"/>
          <w:szCs w:val="24"/>
        </w:rPr>
        <w:t>л</w:t>
      </w:r>
      <w:r w:rsidRPr="00432B11">
        <w:rPr>
          <w:rFonts w:eastAsia="Times New Roman"/>
          <w:sz w:val="24"/>
          <w:szCs w:val="24"/>
        </w:rPr>
        <w:t>гарско законодателство.</w:t>
      </w:r>
    </w:p>
    <w:p w:rsidR="00432B11" w:rsidRPr="00432B11" w:rsidRDefault="00432B11" w:rsidP="00432B11">
      <w:pPr>
        <w:spacing w:after="0" w:line="240" w:lineRule="auto"/>
        <w:ind w:left="-284" w:right="-38" w:firstLine="568"/>
        <w:jc w:val="both"/>
        <w:rPr>
          <w:rFonts w:eastAsia="Times New Roman"/>
          <w:sz w:val="24"/>
          <w:szCs w:val="24"/>
        </w:rPr>
      </w:pPr>
      <w:r w:rsidRPr="00432B11">
        <w:rPr>
          <w:rFonts w:eastAsia="Times New Roman"/>
          <w:sz w:val="24"/>
          <w:szCs w:val="24"/>
        </w:rPr>
        <w:t>Чл. 25. Настоящият договор се подписа в два еднообразни екземпляра - по един за всяка от страните.</w:t>
      </w:r>
    </w:p>
    <w:p w:rsidR="00432B11" w:rsidRPr="00432B11" w:rsidRDefault="00432B11" w:rsidP="00432B11">
      <w:pPr>
        <w:spacing w:after="0" w:line="240" w:lineRule="auto"/>
        <w:ind w:right="-38" w:firstLine="567"/>
        <w:jc w:val="both"/>
        <w:rPr>
          <w:rFonts w:eastAsia="Times New Roman"/>
          <w:sz w:val="24"/>
          <w:szCs w:val="24"/>
        </w:rPr>
      </w:pPr>
      <w:r w:rsidRPr="00432B11">
        <w:rPr>
          <w:rFonts w:eastAsia="Times New Roman"/>
          <w:sz w:val="24"/>
          <w:szCs w:val="24"/>
        </w:rPr>
        <w:t>Неразделна част от настоящия договор са следните приложения:</w:t>
      </w:r>
    </w:p>
    <w:p w:rsidR="00432B11" w:rsidRPr="00432B11" w:rsidRDefault="00432B11" w:rsidP="00432B11">
      <w:pPr>
        <w:spacing w:after="0" w:line="240" w:lineRule="auto"/>
        <w:ind w:right="-38" w:firstLine="567"/>
        <w:jc w:val="both"/>
        <w:rPr>
          <w:rFonts w:eastAsia="Times New Roman"/>
          <w:sz w:val="24"/>
          <w:szCs w:val="24"/>
        </w:rPr>
      </w:pPr>
      <w:r w:rsidRPr="00432B11">
        <w:rPr>
          <w:rFonts w:eastAsia="Times New Roman"/>
          <w:sz w:val="24"/>
          <w:szCs w:val="24"/>
        </w:rPr>
        <w:t>Приложение № 1 – Техническо предложение;</w:t>
      </w:r>
    </w:p>
    <w:p w:rsidR="00432B11" w:rsidRPr="00432B11" w:rsidRDefault="00432B11" w:rsidP="00432B11">
      <w:pPr>
        <w:spacing w:after="0" w:line="240" w:lineRule="auto"/>
        <w:ind w:right="-38" w:firstLine="567"/>
        <w:jc w:val="both"/>
        <w:rPr>
          <w:rFonts w:eastAsia="Times New Roman"/>
          <w:sz w:val="24"/>
          <w:szCs w:val="24"/>
        </w:rPr>
      </w:pPr>
      <w:r w:rsidRPr="00432B11">
        <w:rPr>
          <w:rFonts w:eastAsia="Times New Roman"/>
          <w:sz w:val="24"/>
          <w:szCs w:val="24"/>
        </w:rPr>
        <w:t>Приложение № 2 – Ценово предложение;</w:t>
      </w:r>
    </w:p>
    <w:p w:rsidR="00432B11" w:rsidRPr="00432B11" w:rsidRDefault="00432B11" w:rsidP="00432B11">
      <w:pPr>
        <w:spacing w:after="0" w:line="240" w:lineRule="auto"/>
        <w:ind w:right="-38" w:firstLine="567"/>
        <w:jc w:val="both"/>
        <w:rPr>
          <w:rFonts w:eastAsia="Times New Roman"/>
          <w:sz w:val="24"/>
          <w:szCs w:val="24"/>
        </w:rPr>
      </w:pPr>
      <w:r w:rsidRPr="00432B11">
        <w:rPr>
          <w:rFonts w:eastAsia="Times New Roman"/>
          <w:sz w:val="24"/>
          <w:szCs w:val="24"/>
        </w:rPr>
        <w:t>Приложение № 3 – Адреси на структурните звена на ДНСК;</w:t>
      </w:r>
    </w:p>
    <w:p w:rsidR="00432B11" w:rsidRPr="00432B11" w:rsidRDefault="00432B11" w:rsidP="00432B11">
      <w:pPr>
        <w:spacing w:after="0" w:line="240" w:lineRule="auto"/>
        <w:ind w:right="-38" w:firstLine="567"/>
        <w:jc w:val="both"/>
        <w:rPr>
          <w:rFonts w:eastAsia="Times New Roman"/>
          <w:sz w:val="24"/>
          <w:szCs w:val="24"/>
        </w:rPr>
      </w:pPr>
    </w:p>
    <w:p w:rsidR="00432B11" w:rsidRPr="00432B11" w:rsidRDefault="00432B11" w:rsidP="00432B11">
      <w:pPr>
        <w:spacing w:after="0" w:line="240" w:lineRule="auto"/>
        <w:ind w:right="-38" w:firstLine="567"/>
        <w:jc w:val="both"/>
        <w:rPr>
          <w:rFonts w:eastAsia="Times New Roman"/>
          <w:sz w:val="24"/>
          <w:szCs w:val="24"/>
        </w:rPr>
      </w:pPr>
    </w:p>
    <w:p w:rsidR="00432B11" w:rsidRPr="005A41BA" w:rsidRDefault="00432B11" w:rsidP="00432B11">
      <w:pPr>
        <w:autoSpaceDE w:val="0"/>
        <w:autoSpaceDN w:val="0"/>
        <w:adjustRightInd w:val="0"/>
        <w:spacing w:after="0" w:line="240" w:lineRule="auto"/>
        <w:ind w:right="-109"/>
        <w:jc w:val="both"/>
        <w:rPr>
          <w:b/>
          <w:sz w:val="24"/>
          <w:szCs w:val="24"/>
          <w:lang w:eastAsia="bg-BG"/>
        </w:rPr>
      </w:pPr>
      <w:r w:rsidRPr="005A41BA">
        <w:rPr>
          <w:b/>
          <w:sz w:val="24"/>
          <w:szCs w:val="24"/>
          <w:lang w:eastAsia="bg-BG"/>
        </w:rPr>
        <w:t xml:space="preserve">ВЪЗЛОЖИТЕЛ: </w:t>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t>ИЗПЪЛНИТЕЛ: ………………………..</w:t>
      </w:r>
    </w:p>
    <w:p w:rsidR="00432B11" w:rsidRPr="005A41BA" w:rsidRDefault="00432B11" w:rsidP="00432B11">
      <w:pPr>
        <w:autoSpaceDE w:val="0"/>
        <w:autoSpaceDN w:val="0"/>
        <w:adjustRightInd w:val="0"/>
        <w:spacing w:after="0" w:line="240" w:lineRule="auto"/>
        <w:ind w:right="-109"/>
        <w:jc w:val="both"/>
        <w:rPr>
          <w:b/>
          <w:sz w:val="24"/>
          <w:szCs w:val="24"/>
          <w:lang w:eastAsia="bg-BG"/>
        </w:rPr>
      </w:pPr>
      <w:r w:rsidRPr="005A41BA">
        <w:rPr>
          <w:b/>
          <w:sz w:val="24"/>
          <w:szCs w:val="24"/>
          <w:lang w:eastAsia="bg-BG"/>
        </w:rPr>
        <w:t>За ДНСК:</w:t>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r>
      <w:r w:rsidRPr="005A41BA">
        <w:rPr>
          <w:b/>
          <w:sz w:val="24"/>
          <w:szCs w:val="24"/>
          <w:lang w:eastAsia="bg-BG"/>
        </w:rPr>
        <w:tab/>
        <w:t xml:space="preserve">    ………………………….</w:t>
      </w:r>
    </w:p>
    <w:p w:rsidR="00432B11" w:rsidRPr="005A41BA" w:rsidRDefault="00432B11" w:rsidP="00432B11">
      <w:pPr>
        <w:numPr>
          <w:ilvl w:val="0"/>
          <w:numId w:val="29"/>
        </w:numPr>
        <w:autoSpaceDE w:val="0"/>
        <w:autoSpaceDN w:val="0"/>
        <w:adjustRightInd w:val="0"/>
        <w:spacing w:after="0" w:line="240" w:lineRule="auto"/>
        <w:ind w:right="-109"/>
        <w:jc w:val="both"/>
        <w:rPr>
          <w:sz w:val="24"/>
          <w:szCs w:val="24"/>
          <w:lang w:eastAsia="bg-BG"/>
        </w:rPr>
      </w:pPr>
      <w:r w:rsidRPr="005A41BA">
        <w:rPr>
          <w:sz w:val="24"/>
          <w:szCs w:val="24"/>
          <w:lang w:eastAsia="bg-BG"/>
        </w:rPr>
        <w:t>…………………………….</w:t>
      </w:r>
    </w:p>
    <w:p w:rsidR="00432B11" w:rsidRPr="005A41BA" w:rsidRDefault="00432B11" w:rsidP="00432B11">
      <w:pPr>
        <w:autoSpaceDE w:val="0"/>
        <w:autoSpaceDN w:val="0"/>
        <w:adjustRightInd w:val="0"/>
        <w:spacing w:after="0" w:line="240" w:lineRule="auto"/>
        <w:ind w:right="-109" w:firstLine="720"/>
        <w:jc w:val="both"/>
        <w:rPr>
          <w:sz w:val="24"/>
          <w:szCs w:val="24"/>
          <w:lang w:eastAsia="bg-BG"/>
        </w:rPr>
      </w:pPr>
      <w:r w:rsidRPr="005A41BA">
        <w:rPr>
          <w:sz w:val="24"/>
          <w:szCs w:val="24"/>
          <w:lang w:eastAsia="bg-BG"/>
        </w:rPr>
        <w:t>……………………………</w:t>
      </w:r>
    </w:p>
    <w:p w:rsidR="00432B11" w:rsidRPr="005A41BA" w:rsidRDefault="00432B11" w:rsidP="00432B11">
      <w:pPr>
        <w:numPr>
          <w:ilvl w:val="0"/>
          <w:numId w:val="29"/>
        </w:numPr>
        <w:autoSpaceDE w:val="0"/>
        <w:autoSpaceDN w:val="0"/>
        <w:adjustRightInd w:val="0"/>
        <w:spacing w:after="0" w:line="240" w:lineRule="auto"/>
        <w:ind w:right="-109"/>
        <w:jc w:val="both"/>
        <w:rPr>
          <w:sz w:val="24"/>
          <w:szCs w:val="24"/>
          <w:lang w:eastAsia="bg-BG"/>
        </w:rPr>
      </w:pPr>
      <w:r w:rsidRPr="005A41BA">
        <w:rPr>
          <w:sz w:val="24"/>
          <w:szCs w:val="24"/>
          <w:lang w:eastAsia="bg-BG"/>
        </w:rPr>
        <w:t>…………………………….</w:t>
      </w:r>
    </w:p>
    <w:p w:rsidR="00432B11" w:rsidRDefault="00432B11" w:rsidP="00432B11">
      <w:pPr>
        <w:autoSpaceDE w:val="0"/>
        <w:autoSpaceDN w:val="0"/>
        <w:adjustRightInd w:val="0"/>
        <w:spacing w:after="0" w:line="360" w:lineRule="auto"/>
        <w:ind w:right="-109" w:firstLine="720"/>
        <w:jc w:val="both"/>
        <w:rPr>
          <w:sz w:val="24"/>
          <w:szCs w:val="24"/>
          <w:lang w:eastAsia="bg-BG"/>
        </w:rPr>
      </w:pPr>
      <w:r w:rsidRPr="005A41BA">
        <w:rPr>
          <w:sz w:val="24"/>
          <w:szCs w:val="24"/>
          <w:lang w:eastAsia="bg-BG"/>
        </w:rPr>
        <w:t>……………………………</w:t>
      </w:r>
    </w:p>
    <w:p w:rsidR="00730F93" w:rsidRPr="00F451D2" w:rsidRDefault="00730F93" w:rsidP="00432B11">
      <w:pPr>
        <w:spacing w:after="0" w:line="240" w:lineRule="auto"/>
        <w:ind w:right="-38" w:firstLine="567"/>
        <w:jc w:val="both"/>
        <w:rPr>
          <w:sz w:val="24"/>
          <w:szCs w:val="24"/>
          <w:lang w:eastAsia="bg-BG"/>
        </w:rPr>
      </w:pPr>
      <w:bookmarkStart w:id="1" w:name="_GoBack"/>
      <w:bookmarkEnd w:id="1"/>
    </w:p>
    <w:sectPr w:rsidR="00730F93" w:rsidRPr="00F451D2" w:rsidSect="00FA0C8C">
      <w:type w:val="continuous"/>
      <w:pgSz w:w="11906" w:h="16838"/>
      <w:pgMar w:top="851"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6B" w:rsidRDefault="00106C6B" w:rsidP="00885D03">
      <w:pPr>
        <w:spacing w:after="0" w:line="240" w:lineRule="auto"/>
      </w:pPr>
      <w:r>
        <w:separator/>
      </w:r>
    </w:p>
  </w:endnote>
  <w:endnote w:type="continuationSeparator" w:id="0">
    <w:p w:rsidR="00106C6B" w:rsidRDefault="00106C6B" w:rsidP="0088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charset w:val="86"/>
    <w:family w:val="auto"/>
    <w:pitch w:val="default"/>
  </w:font>
  <w:font w:name="Verdana-Italic">
    <w:altName w:val="Arial Unicode MS"/>
    <w:charset w:val="86"/>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6B" w:rsidRDefault="00106C6B" w:rsidP="00885D03">
      <w:pPr>
        <w:spacing w:after="0" w:line="240" w:lineRule="auto"/>
      </w:pPr>
      <w:r>
        <w:separator/>
      </w:r>
    </w:p>
  </w:footnote>
  <w:footnote w:type="continuationSeparator" w:id="0">
    <w:p w:rsidR="00106C6B" w:rsidRDefault="00106C6B" w:rsidP="00885D03">
      <w:pPr>
        <w:spacing w:after="0" w:line="240" w:lineRule="auto"/>
      </w:pPr>
      <w:r>
        <w:continuationSeparator/>
      </w:r>
    </w:p>
  </w:footnote>
  <w:footnote w:id="1">
    <w:p w:rsidR="00563345" w:rsidRPr="00853168" w:rsidRDefault="00563345" w:rsidP="00C6472F">
      <w:pPr>
        <w:pStyle w:val="FootnoteText"/>
        <w:jc w:val="both"/>
        <w:rPr>
          <w:rFonts w:eastAsia="Times New Roman"/>
          <w:b/>
          <w:i/>
          <w:sz w:val="18"/>
          <w:szCs w:val="18"/>
          <w:lang w:val="en-US" w:eastAsia="zh-CN"/>
        </w:rPr>
      </w:pPr>
      <w:r w:rsidRPr="00853168">
        <w:rPr>
          <w:rStyle w:val="FootnoteReference"/>
          <w:i/>
          <w:sz w:val="18"/>
          <w:szCs w:val="18"/>
        </w:rPr>
        <w:footnoteRef/>
      </w:r>
      <w:r w:rsidRPr="00853168">
        <w:rPr>
          <w:i/>
          <w:sz w:val="18"/>
          <w:szCs w:val="18"/>
        </w:rPr>
        <w:t xml:space="preserve"> </w:t>
      </w:r>
      <w:r w:rsidRPr="00853168">
        <w:rPr>
          <w:rFonts w:eastAsia="Times New Roman"/>
          <w:i/>
          <w:sz w:val="18"/>
          <w:szCs w:val="18"/>
          <w:lang w:eastAsia="zh-CN"/>
        </w:rPr>
        <w:t>Тази разпоредба се включва в случаите, при които изпълнителят е предвидил участието в изпълнението на предмета на договора и на подизпълнител.</w:t>
      </w:r>
    </w:p>
    <w:p w:rsidR="00563345" w:rsidRPr="00853168" w:rsidRDefault="00563345" w:rsidP="007F75B3">
      <w:pPr>
        <w:tabs>
          <w:tab w:val="left" w:pos="708"/>
          <w:tab w:val="center" w:pos="4153"/>
          <w:tab w:val="right" w:pos="8306"/>
        </w:tabs>
        <w:autoSpaceDE w:val="0"/>
        <w:autoSpaceDN w:val="0"/>
        <w:adjustRightInd w:val="0"/>
        <w:spacing w:after="0" w:line="240" w:lineRule="auto"/>
        <w:ind w:left="-327" w:firstLine="654"/>
        <w:jc w:val="both"/>
        <w:rPr>
          <w:b/>
          <w:i/>
          <w:sz w:val="18"/>
          <w:szCs w:val="18"/>
        </w:rPr>
      </w:pPr>
    </w:p>
  </w:footnote>
  <w:footnote w:id="2">
    <w:p w:rsidR="00563345" w:rsidRPr="00853168" w:rsidRDefault="00563345" w:rsidP="00C6472F">
      <w:pPr>
        <w:pStyle w:val="FootnoteText"/>
      </w:pPr>
      <w:r w:rsidRPr="00853168">
        <w:rPr>
          <w:rStyle w:val="FootnoteReference"/>
          <w:i/>
          <w:sz w:val="18"/>
          <w:szCs w:val="18"/>
        </w:rPr>
        <w:footnoteRef/>
      </w:r>
      <w:r w:rsidRPr="00853168">
        <w:rPr>
          <w:i/>
          <w:sz w:val="18"/>
          <w:szCs w:val="18"/>
        </w:rPr>
        <w:t xml:space="preserve"> Тази разпоредба се в</w:t>
      </w:r>
      <w:r>
        <w:rPr>
          <w:i/>
          <w:sz w:val="18"/>
          <w:szCs w:val="18"/>
        </w:rPr>
        <w:t>ключва в случаите, при които изпълнителят е предвидил участието в изпълнението на предмета на договора и подизпълнител.</w:t>
      </w:r>
    </w:p>
  </w:footnote>
  <w:footnote w:id="3">
    <w:p w:rsidR="00563345" w:rsidRPr="00853168" w:rsidRDefault="00563345" w:rsidP="00C6472F">
      <w:pPr>
        <w:pStyle w:val="FootnoteText"/>
        <w:rPr>
          <w:b/>
        </w:rPr>
      </w:pPr>
      <w:r w:rsidRPr="00853168">
        <w:rPr>
          <w:rStyle w:val="FootnoteReference"/>
        </w:rPr>
        <w:footnoteRef/>
      </w:r>
      <w:r w:rsidRPr="00853168">
        <w:t xml:space="preserve"> </w:t>
      </w:r>
      <w:r w:rsidRPr="00853168">
        <w:rPr>
          <w:i/>
          <w:sz w:val="18"/>
          <w:szCs w:val="18"/>
        </w:rPr>
        <w:t>Тази разпоредба се включва в случаите, при които изпълнителят е предвидил участието в изпълнението на предмета на договора и подизпълнител.</w:t>
      </w:r>
    </w:p>
  </w:footnote>
  <w:footnote w:id="4">
    <w:p w:rsidR="00563345" w:rsidRDefault="00563345" w:rsidP="00C6472F">
      <w:pPr>
        <w:pStyle w:val="FootnoteText"/>
      </w:pPr>
      <w:r w:rsidRPr="00853168">
        <w:rPr>
          <w:rStyle w:val="FootnoteCharacters"/>
          <w:b/>
        </w:rPr>
        <w:footnoteRef/>
      </w:r>
      <w:r w:rsidRPr="00853168">
        <w:rPr>
          <w:i/>
          <w:sz w:val="18"/>
          <w:szCs w:val="18"/>
        </w:rPr>
        <w:t>Тази разпоредба се включва в случаите, при които изпълнителят е предвидил участието в изпълнението на предмета на договора и подизпълнител.</w:t>
      </w:r>
      <w:r>
        <w:rPr>
          <w:i/>
        </w:rPr>
        <w:t xml:space="preserve"> </w:t>
      </w:r>
    </w:p>
  </w:footnote>
  <w:footnote w:id="5">
    <w:p w:rsidR="00563345" w:rsidRPr="00853168" w:rsidRDefault="00563345" w:rsidP="00C6472F">
      <w:pPr>
        <w:pStyle w:val="FootnoteText"/>
      </w:pPr>
      <w:r>
        <w:rPr>
          <w:rStyle w:val="FootnoteReference"/>
        </w:rPr>
        <w:footnoteRef/>
      </w:r>
      <w:r>
        <w:t xml:space="preserve"> </w:t>
      </w:r>
      <w:r w:rsidRPr="00853168">
        <w:rPr>
          <w:i/>
          <w:sz w:val="18"/>
          <w:szCs w:val="18"/>
        </w:rPr>
        <w:t>Тази разпоредба се включва в случаите, при които изпълнителят е предвидил участието в изпълнението на предмета на договора и подизпълнител.</w:t>
      </w:r>
    </w:p>
  </w:footnote>
  <w:footnote w:id="6">
    <w:p w:rsidR="00563345" w:rsidRPr="00853168" w:rsidRDefault="00563345" w:rsidP="00F451D2">
      <w:pPr>
        <w:pStyle w:val="FootnoteText"/>
        <w:jc w:val="both"/>
        <w:rPr>
          <w:rFonts w:eastAsia="Times New Roman"/>
          <w:b/>
          <w:i/>
          <w:sz w:val="18"/>
          <w:szCs w:val="18"/>
          <w:lang w:val="en-US" w:eastAsia="zh-CN"/>
        </w:rPr>
      </w:pPr>
      <w:r w:rsidRPr="00853168">
        <w:rPr>
          <w:rStyle w:val="FootnoteReference"/>
          <w:i/>
          <w:sz w:val="18"/>
          <w:szCs w:val="18"/>
        </w:rPr>
        <w:footnoteRef/>
      </w:r>
      <w:r w:rsidRPr="00853168">
        <w:rPr>
          <w:i/>
          <w:sz w:val="18"/>
          <w:szCs w:val="18"/>
        </w:rPr>
        <w:t xml:space="preserve"> </w:t>
      </w:r>
      <w:r w:rsidRPr="00853168">
        <w:rPr>
          <w:rFonts w:eastAsia="Times New Roman"/>
          <w:i/>
          <w:sz w:val="18"/>
          <w:szCs w:val="18"/>
          <w:lang w:eastAsia="zh-CN"/>
        </w:rPr>
        <w:t>Тази разпоредба се включва в случаите, при които изпълнителят е предвидил участието в изпълнението на предмета на договора и на подизпълнител.</w:t>
      </w:r>
    </w:p>
    <w:p w:rsidR="00563345" w:rsidRPr="00853168" w:rsidRDefault="00563345" w:rsidP="00F451D2">
      <w:pPr>
        <w:tabs>
          <w:tab w:val="left" w:pos="708"/>
          <w:tab w:val="center" w:pos="4153"/>
          <w:tab w:val="right" w:pos="8306"/>
        </w:tabs>
        <w:autoSpaceDE w:val="0"/>
        <w:autoSpaceDN w:val="0"/>
        <w:adjustRightInd w:val="0"/>
        <w:spacing w:after="0" w:line="240" w:lineRule="auto"/>
        <w:ind w:left="-327" w:firstLine="654"/>
        <w:jc w:val="both"/>
        <w:rPr>
          <w:b/>
          <w:i/>
          <w:sz w:val="18"/>
          <w:szCs w:val="18"/>
        </w:rPr>
      </w:pPr>
    </w:p>
  </w:footnote>
  <w:footnote w:id="7">
    <w:p w:rsidR="00563345" w:rsidRPr="00BE38B7" w:rsidRDefault="00563345" w:rsidP="00F451D2">
      <w:pPr>
        <w:pStyle w:val="FootnoteText"/>
      </w:pPr>
      <w:r>
        <w:rPr>
          <w:rStyle w:val="FootnoteReference"/>
        </w:rPr>
        <w:footnoteRef/>
      </w:r>
      <w:r>
        <w:t xml:space="preserve"> </w:t>
      </w:r>
      <w:r w:rsidRPr="00853168">
        <w:rPr>
          <w:i/>
          <w:sz w:val="18"/>
          <w:szCs w:val="18"/>
        </w:rPr>
        <w:t>Тази разпоредба се включва в случаите, при които изпълнителят е предвидил участието в изпълнението на предмета на договора и подизпълнител.</w:t>
      </w:r>
    </w:p>
  </w:footnote>
  <w:footnote w:id="8">
    <w:p w:rsidR="00563345" w:rsidRPr="00BE38B7" w:rsidRDefault="00563345" w:rsidP="00F451D2">
      <w:pPr>
        <w:pStyle w:val="FootnoteText"/>
        <w:rPr>
          <w:b/>
        </w:rPr>
      </w:pPr>
      <w:r w:rsidRPr="00BE38B7">
        <w:rPr>
          <w:rStyle w:val="FootnoteReference"/>
        </w:rPr>
        <w:footnoteRef/>
      </w:r>
      <w:r w:rsidRPr="00BE38B7">
        <w:t xml:space="preserve"> </w:t>
      </w:r>
      <w:r w:rsidRPr="00BE38B7">
        <w:rPr>
          <w:i/>
          <w:sz w:val="18"/>
          <w:szCs w:val="18"/>
        </w:rPr>
        <w:t>Тази разпоредба се включва в случаите, при които изпълнителят е предвидил участието в изпълнението на предмета на договора и подизпълнител.</w:t>
      </w:r>
    </w:p>
  </w:footnote>
  <w:footnote w:id="9">
    <w:p w:rsidR="00563345" w:rsidRDefault="00563345" w:rsidP="00F451D2">
      <w:pPr>
        <w:pStyle w:val="FootnoteText"/>
      </w:pPr>
      <w:r w:rsidRPr="00BE38B7">
        <w:rPr>
          <w:rStyle w:val="FootnoteCharacters"/>
          <w:b/>
        </w:rPr>
        <w:footnoteRef/>
      </w:r>
      <w:r w:rsidRPr="00BE38B7">
        <w:rPr>
          <w:i/>
        </w:rPr>
        <w:t xml:space="preserve"> </w:t>
      </w:r>
      <w:r w:rsidRPr="00BE38B7">
        <w:rPr>
          <w:i/>
          <w:sz w:val="18"/>
          <w:szCs w:val="18"/>
        </w:rPr>
        <w:t>Тази разпоредба се включва в случаите, при които изпълнителят е предвидил участието в изпълнението на предмета на договора и подизпълнител.</w:t>
      </w:r>
    </w:p>
  </w:footnote>
  <w:footnote w:id="10">
    <w:p w:rsidR="00563345" w:rsidRPr="00BE38B7" w:rsidRDefault="00563345" w:rsidP="00F451D2">
      <w:pPr>
        <w:pStyle w:val="FootnoteText"/>
      </w:pPr>
      <w:r>
        <w:rPr>
          <w:rStyle w:val="FootnoteReference"/>
        </w:rPr>
        <w:footnoteRef/>
      </w:r>
      <w:r>
        <w:t xml:space="preserve"> </w:t>
      </w:r>
      <w:r w:rsidRPr="00853168">
        <w:rPr>
          <w:i/>
          <w:sz w:val="18"/>
          <w:szCs w:val="18"/>
        </w:rPr>
        <w:t>Тази разпоредба се включва в случаите, при които изпълнителят е предвидил участието в изпълнението на предмета на договора и подизпълнител.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A4"/>
    <w:multiLevelType w:val="multilevel"/>
    <w:tmpl w:val="760E55B2"/>
    <w:lvl w:ilvl="0">
      <w:start w:val="1"/>
      <w:numFmt w:val="decimal"/>
      <w:lvlText w:val="%1."/>
      <w:lvlJc w:val="left"/>
      <w:pPr>
        <w:ind w:left="360" w:hanging="360"/>
      </w:pPr>
      <w:rPr>
        <w:rFonts w:cs="Times New Roman" w:hint="default"/>
      </w:rPr>
    </w:lvl>
    <w:lvl w:ilvl="1">
      <w:start w:val="1"/>
      <w:numFmt w:val="decimal"/>
      <w:suff w:val="space"/>
      <w:lvlText w:val="4.%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9AF2D51"/>
    <w:multiLevelType w:val="multilevel"/>
    <w:tmpl w:val="91D6279A"/>
    <w:lvl w:ilvl="0">
      <w:start w:val="1"/>
      <w:numFmt w:val="decimal"/>
      <w:lvlText w:val="%1."/>
      <w:lvlJc w:val="left"/>
      <w:pPr>
        <w:ind w:left="360" w:hanging="360"/>
      </w:pPr>
      <w:rPr>
        <w:rFonts w:cs="Times New Roman" w:hint="default"/>
      </w:rPr>
    </w:lvl>
    <w:lvl w:ilvl="1">
      <w:start w:val="1"/>
      <w:numFmt w:val="decimal"/>
      <w:suff w:val="space"/>
      <w:lvlText w:val="5.%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5E4DD8"/>
    <w:multiLevelType w:val="hybridMultilevel"/>
    <w:tmpl w:val="70806210"/>
    <w:lvl w:ilvl="0" w:tplc="04020001">
      <w:start w:val="1"/>
      <w:numFmt w:val="bullet"/>
      <w:lvlText w:val=""/>
      <w:lvlJc w:val="left"/>
      <w:pPr>
        <w:ind w:left="1845" w:hanging="360"/>
      </w:pPr>
      <w:rPr>
        <w:rFonts w:ascii="Symbol" w:hAnsi="Symbol" w:hint="default"/>
      </w:rPr>
    </w:lvl>
    <w:lvl w:ilvl="1" w:tplc="84AA14D6">
      <w:numFmt w:val="bullet"/>
      <w:lvlText w:val="-"/>
      <w:lvlJc w:val="left"/>
      <w:pPr>
        <w:ind w:left="2565" w:hanging="360"/>
      </w:pPr>
      <w:rPr>
        <w:rFonts w:ascii="Times New Roman" w:eastAsia="Calibri" w:hAnsi="Times New Roman" w:cs="Times New Roman"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3">
    <w:nsid w:val="0DFC3E8C"/>
    <w:multiLevelType w:val="hybridMultilevel"/>
    <w:tmpl w:val="5C186DF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11E3640C"/>
    <w:multiLevelType w:val="hybridMultilevel"/>
    <w:tmpl w:val="5C186DF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2517191"/>
    <w:multiLevelType w:val="hybridMultilevel"/>
    <w:tmpl w:val="5C186DF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32777F8"/>
    <w:multiLevelType w:val="hybridMultilevel"/>
    <w:tmpl w:val="629C85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1343173F"/>
    <w:multiLevelType w:val="singleLevel"/>
    <w:tmpl w:val="0409000F"/>
    <w:lvl w:ilvl="0">
      <w:start w:val="1"/>
      <w:numFmt w:val="decimal"/>
      <w:lvlText w:val="%1."/>
      <w:lvlJc w:val="left"/>
      <w:pPr>
        <w:tabs>
          <w:tab w:val="num" w:pos="360"/>
        </w:tabs>
        <w:ind w:left="360" w:hanging="360"/>
      </w:pPr>
    </w:lvl>
  </w:abstractNum>
  <w:abstractNum w:abstractNumId="8">
    <w:nsid w:val="251846A2"/>
    <w:multiLevelType w:val="hybridMultilevel"/>
    <w:tmpl w:val="9F5870B6"/>
    <w:lvl w:ilvl="0" w:tplc="04090001">
      <w:start w:val="1"/>
      <w:numFmt w:val="bullet"/>
      <w:lvlText w:val=""/>
      <w:lvlJc w:val="left"/>
      <w:pPr>
        <w:ind w:left="644" w:hanging="360"/>
      </w:pPr>
      <w:rPr>
        <w:rFonts w:ascii="Symbol" w:hAnsi="Symbol" w:hint="default"/>
      </w:rPr>
    </w:lvl>
    <w:lvl w:ilvl="1" w:tplc="F94C7F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A10E7"/>
    <w:multiLevelType w:val="multilevel"/>
    <w:tmpl w:val="CCC8942E"/>
    <w:lvl w:ilvl="0">
      <w:start w:val="1"/>
      <w:numFmt w:val="decimal"/>
      <w:lvlText w:val="%1."/>
      <w:lvlJc w:val="left"/>
      <w:pPr>
        <w:ind w:left="360" w:hanging="360"/>
      </w:pPr>
      <w:rPr>
        <w:rFonts w:cs="Times New Roman" w:hint="default"/>
      </w:rPr>
    </w:lvl>
    <w:lvl w:ilvl="1">
      <w:start w:val="1"/>
      <w:numFmt w:val="decimal"/>
      <w:suff w:val="space"/>
      <w:lvlText w:val="6.%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05B2F1C"/>
    <w:multiLevelType w:val="singleLevel"/>
    <w:tmpl w:val="F0D48C18"/>
    <w:lvl w:ilvl="0">
      <w:start w:val="1"/>
      <w:numFmt w:val="decimal"/>
      <w:lvlText w:val="%1."/>
      <w:legacy w:legacy="1" w:legacySpace="0" w:legacyIndent="388"/>
      <w:lvlJc w:val="left"/>
      <w:rPr>
        <w:rFonts w:ascii="Times New Roman" w:hAnsi="Times New Roman" w:cs="Times New Roman" w:hint="default"/>
      </w:rPr>
    </w:lvl>
  </w:abstractNum>
  <w:abstractNum w:abstractNumId="11">
    <w:nsid w:val="41504A14"/>
    <w:multiLevelType w:val="hybridMultilevel"/>
    <w:tmpl w:val="43B0305C"/>
    <w:name w:val="WW8Num1322"/>
    <w:lvl w:ilvl="0" w:tplc="16BA4B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2FE3061"/>
    <w:multiLevelType w:val="multilevel"/>
    <w:tmpl w:val="84868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528326B"/>
    <w:multiLevelType w:val="multilevel"/>
    <w:tmpl w:val="17823E3E"/>
    <w:lvl w:ilvl="0">
      <w:start w:val="1"/>
      <w:numFmt w:val="decimal"/>
      <w:lvlText w:val="%1."/>
      <w:lvlJc w:val="left"/>
      <w:pPr>
        <w:ind w:left="360" w:hanging="360"/>
      </w:pPr>
      <w:rPr>
        <w:rFonts w:cs="Times New Roman" w:hint="default"/>
      </w:rPr>
    </w:lvl>
    <w:lvl w:ilvl="1">
      <w:start w:val="1"/>
      <w:numFmt w:val="decimal"/>
      <w:suff w:val="space"/>
      <w:lvlText w:val="2.%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60805DC1"/>
    <w:multiLevelType w:val="hybridMultilevel"/>
    <w:tmpl w:val="DCFAFEC8"/>
    <w:lvl w:ilvl="0" w:tplc="F43437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6E51AAC"/>
    <w:multiLevelType w:val="multilevel"/>
    <w:tmpl w:val="B4D2881E"/>
    <w:lvl w:ilvl="0">
      <w:start w:val="1"/>
      <w:numFmt w:val="upperRoman"/>
      <w:pStyle w:val="Heading1"/>
      <w:suff w:val="space"/>
      <w:lvlText w:val="%1."/>
      <w:lvlJc w:val="right"/>
      <w:pPr>
        <w:ind w:left="1429" w:hanging="360"/>
      </w:pPr>
      <w:rPr>
        <w:rFonts w:cs="Times New Roman" w:hint="default"/>
      </w:rPr>
    </w:lvl>
    <w:lvl w:ilvl="1">
      <w:start w:val="1"/>
      <w:numFmt w:val="decimal"/>
      <w:isLgl/>
      <w:lvlText w:val="%1.%2."/>
      <w:lvlJc w:val="left"/>
      <w:pPr>
        <w:ind w:left="1504" w:hanging="435"/>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6">
    <w:nsid w:val="6D8E2FB2"/>
    <w:multiLevelType w:val="hybridMultilevel"/>
    <w:tmpl w:val="62642342"/>
    <w:lvl w:ilvl="0" w:tplc="8B7EE504">
      <w:start w:val="1"/>
      <w:numFmt w:val="decimal"/>
      <w:pStyle w:val="ListParagraph"/>
      <w:suff w:val="space"/>
      <w:lvlText w:val="%1."/>
      <w:lvlJc w:val="left"/>
      <w:pPr>
        <w:ind w:firstLine="68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7">
    <w:nsid w:val="7C5A5B57"/>
    <w:multiLevelType w:val="multilevel"/>
    <w:tmpl w:val="CD48E8C2"/>
    <w:lvl w:ilvl="0">
      <w:start w:val="1"/>
      <w:numFmt w:val="decimal"/>
      <w:lvlText w:val="%1."/>
      <w:lvlJc w:val="left"/>
      <w:pPr>
        <w:ind w:left="360" w:hanging="360"/>
      </w:pPr>
      <w:rPr>
        <w:rFonts w:cs="Times New Roman" w:hint="default"/>
      </w:rPr>
    </w:lvl>
    <w:lvl w:ilvl="1">
      <w:start w:val="1"/>
      <w:numFmt w:val="decimal"/>
      <w:suff w:val="space"/>
      <w:lvlText w:val="3.%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D492100"/>
    <w:multiLevelType w:val="hybridMultilevel"/>
    <w:tmpl w:val="4FF2740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lvlOverride w:ilvl="0">
      <w:lvl w:ilvl="0">
        <w:start w:val="1"/>
        <w:numFmt w:val="decimal"/>
        <w:lvlText w:val="%1."/>
        <w:legacy w:legacy="1" w:legacySpace="0" w:legacyIndent="389"/>
        <w:lvlJc w:val="left"/>
        <w:rPr>
          <w:rFonts w:ascii="Times New Roman" w:hAnsi="Times New Roman" w:cs="Times New Roman" w:hint="default"/>
        </w:rPr>
      </w:lvl>
    </w:lvlOverride>
  </w:num>
  <w:num w:numId="2">
    <w:abstractNumId w:val="16"/>
  </w:num>
  <w:num w:numId="3">
    <w:abstractNumId w:val="15"/>
  </w:num>
  <w:num w:numId="4">
    <w:abstractNumId w:val="13"/>
  </w:num>
  <w:num w:numId="5">
    <w:abstractNumId w:val="17"/>
  </w:num>
  <w:num w:numId="6">
    <w:abstractNumId w:val="0"/>
  </w:num>
  <w:num w:numId="7">
    <w:abstractNumId w:val="1"/>
  </w:num>
  <w:num w:numId="8">
    <w:abstractNumId w:val="9"/>
  </w:num>
  <w:num w:numId="9">
    <w:abstractNumId w:val="14"/>
  </w:num>
  <w:num w:numId="10">
    <w:abstractNumId w:val="2"/>
  </w:num>
  <w:num w:numId="11">
    <w:abstractNumId w:val="4"/>
  </w:num>
  <w:num w:numId="12">
    <w:abstractNumId w:val="1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6"/>
  </w:num>
  <w:num w:numId="25">
    <w:abstractNumId w:val="16"/>
  </w:num>
  <w:num w:numId="26">
    <w:abstractNumId w:val="11"/>
  </w:num>
  <w:num w:numId="27">
    <w:abstractNumId w:val="8"/>
  </w:num>
  <w:num w:numId="28">
    <w:abstractNumId w:val="3"/>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22"/>
    <w:rsid w:val="000158CA"/>
    <w:rsid w:val="0001760C"/>
    <w:rsid w:val="00021069"/>
    <w:rsid w:val="00024768"/>
    <w:rsid w:val="00034270"/>
    <w:rsid w:val="00036346"/>
    <w:rsid w:val="00036754"/>
    <w:rsid w:val="00040E7B"/>
    <w:rsid w:val="00044814"/>
    <w:rsid w:val="000764DF"/>
    <w:rsid w:val="000A4C28"/>
    <w:rsid w:val="000B100E"/>
    <w:rsid w:val="000B7685"/>
    <w:rsid w:val="000C0C36"/>
    <w:rsid w:val="000C3493"/>
    <w:rsid w:val="000C5D46"/>
    <w:rsid w:val="000D130E"/>
    <w:rsid w:val="000D4230"/>
    <w:rsid w:val="000D52DE"/>
    <w:rsid w:val="000E3AC4"/>
    <w:rsid w:val="00106C6B"/>
    <w:rsid w:val="0011692A"/>
    <w:rsid w:val="00126216"/>
    <w:rsid w:val="001331E8"/>
    <w:rsid w:val="001346F3"/>
    <w:rsid w:val="001354BE"/>
    <w:rsid w:val="00163BAB"/>
    <w:rsid w:val="00181817"/>
    <w:rsid w:val="00191E83"/>
    <w:rsid w:val="001B3CAB"/>
    <w:rsid w:val="001B41E5"/>
    <w:rsid w:val="001B50E4"/>
    <w:rsid w:val="001B5EBB"/>
    <w:rsid w:val="001D3A3D"/>
    <w:rsid w:val="001E54D0"/>
    <w:rsid w:val="001E57B5"/>
    <w:rsid w:val="001F265A"/>
    <w:rsid w:val="00206EFC"/>
    <w:rsid w:val="002143DE"/>
    <w:rsid w:val="00214E11"/>
    <w:rsid w:val="00224527"/>
    <w:rsid w:val="0023021A"/>
    <w:rsid w:val="00230D9F"/>
    <w:rsid w:val="00236949"/>
    <w:rsid w:val="002422FB"/>
    <w:rsid w:val="00247361"/>
    <w:rsid w:val="00257BEA"/>
    <w:rsid w:val="002618E3"/>
    <w:rsid w:val="00263590"/>
    <w:rsid w:val="0026435B"/>
    <w:rsid w:val="002753DF"/>
    <w:rsid w:val="002758A1"/>
    <w:rsid w:val="0028666E"/>
    <w:rsid w:val="00291E2B"/>
    <w:rsid w:val="00292F49"/>
    <w:rsid w:val="0029337C"/>
    <w:rsid w:val="00294CAD"/>
    <w:rsid w:val="002B2482"/>
    <w:rsid w:val="002E089F"/>
    <w:rsid w:val="002E4749"/>
    <w:rsid w:val="002E57D6"/>
    <w:rsid w:val="002E5E4C"/>
    <w:rsid w:val="00300590"/>
    <w:rsid w:val="0030466A"/>
    <w:rsid w:val="00312144"/>
    <w:rsid w:val="00312AFA"/>
    <w:rsid w:val="00322883"/>
    <w:rsid w:val="00325423"/>
    <w:rsid w:val="003342E6"/>
    <w:rsid w:val="00334624"/>
    <w:rsid w:val="00344BD4"/>
    <w:rsid w:val="003508F8"/>
    <w:rsid w:val="00364B31"/>
    <w:rsid w:val="00384ECD"/>
    <w:rsid w:val="0039039B"/>
    <w:rsid w:val="00394546"/>
    <w:rsid w:val="003A2CC7"/>
    <w:rsid w:val="003B190E"/>
    <w:rsid w:val="003B4A34"/>
    <w:rsid w:val="003B55A0"/>
    <w:rsid w:val="003B5DE2"/>
    <w:rsid w:val="003C0BB6"/>
    <w:rsid w:val="003C78D9"/>
    <w:rsid w:val="00401A64"/>
    <w:rsid w:val="0040491F"/>
    <w:rsid w:val="00411E0B"/>
    <w:rsid w:val="004234D6"/>
    <w:rsid w:val="00427646"/>
    <w:rsid w:val="00431BA8"/>
    <w:rsid w:val="00432B11"/>
    <w:rsid w:val="00451C47"/>
    <w:rsid w:val="0045250C"/>
    <w:rsid w:val="00461E22"/>
    <w:rsid w:val="0047570A"/>
    <w:rsid w:val="004935DB"/>
    <w:rsid w:val="00495A30"/>
    <w:rsid w:val="004A70E8"/>
    <w:rsid w:val="004B7A34"/>
    <w:rsid w:val="004D4C94"/>
    <w:rsid w:val="004F2FFC"/>
    <w:rsid w:val="00504B8E"/>
    <w:rsid w:val="00507D22"/>
    <w:rsid w:val="0051653A"/>
    <w:rsid w:val="00522506"/>
    <w:rsid w:val="00526142"/>
    <w:rsid w:val="00560CAB"/>
    <w:rsid w:val="00563345"/>
    <w:rsid w:val="00571DD9"/>
    <w:rsid w:val="00573575"/>
    <w:rsid w:val="0058105F"/>
    <w:rsid w:val="0059285E"/>
    <w:rsid w:val="005A41BA"/>
    <w:rsid w:val="005A6676"/>
    <w:rsid w:val="005B0C94"/>
    <w:rsid w:val="005B72C4"/>
    <w:rsid w:val="005C3C2C"/>
    <w:rsid w:val="005D06B9"/>
    <w:rsid w:val="00617226"/>
    <w:rsid w:val="00627F15"/>
    <w:rsid w:val="006368C0"/>
    <w:rsid w:val="00636E8E"/>
    <w:rsid w:val="00644DFE"/>
    <w:rsid w:val="00646F78"/>
    <w:rsid w:val="00654715"/>
    <w:rsid w:val="006608E4"/>
    <w:rsid w:val="00662D7A"/>
    <w:rsid w:val="00664BEA"/>
    <w:rsid w:val="0069470E"/>
    <w:rsid w:val="00696C51"/>
    <w:rsid w:val="006A2D7E"/>
    <w:rsid w:val="006A3128"/>
    <w:rsid w:val="006B0341"/>
    <w:rsid w:val="006E5AF5"/>
    <w:rsid w:val="006E70DC"/>
    <w:rsid w:val="006F3328"/>
    <w:rsid w:val="00704D5F"/>
    <w:rsid w:val="0071411A"/>
    <w:rsid w:val="00715712"/>
    <w:rsid w:val="00717853"/>
    <w:rsid w:val="00723541"/>
    <w:rsid w:val="00727B47"/>
    <w:rsid w:val="007307F0"/>
    <w:rsid w:val="00730F93"/>
    <w:rsid w:val="00732223"/>
    <w:rsid w:val="007349B8"/>
    <w:rsid w:val="0074629F"/>
    <w:rsid w:val="007505E9"/>
    <w:rsid w:val="0075776B"/>
    <w:rsid w:val="00767965"/>
    <w:rsid w:val="007B5A28"/>
    <w:rsid w:val="007C3C2E"/>
    <w:rsid w:val="007E4B22"/>
    <w:rsid w:val="007E555D"/>
    <w:rsid w:val="007F3D9F"/>
    <w:rsid w:val="007F6EF9"/>
    <w:rsid w:val="007F75B3"/>
    <w:rsid w:val="008027A9"/>
    <w:rsid w:val="00804413"/>
    <w:rsid w:val="00812A35"/>
    <w:rsid w:val="008206EC"/>
    <w:rsid w:val="008266B3"/>
    <w:rsid w:val="008400A3"/>
    <w:rsid w:val="00844FAD"/>
    <w:rsid w:val="00861056"/>
    <w:rsid w:val="00874E76"/>
    <w:rsid w:val="008827F6"/>
    <w:rsid w:val="00885D03"/>
    <w:rsid w:val="008879F9"/>
    <w:rsid w:val="00890EE8"/>
    <w:rsid w:val="00892774"/>
    <w:rsid w:val="008A032C"/>
    <w:rsid w:val="008A392D"/>
    <w:rsid w:val="008B08B6"/>
    <w:rsid w:val="008B0A6F"/>
    <w:rsid w:val="008B43AB"/>
    <w:rsid w:val="008C3A12"/>
    <w:rsid w:val="008E57E4"/>
    <w:rsid w:val="008F49FB"/>
    <w:rsid w:val="00902122"/>
    <w:rsid w:val="00903378"/>
    <w:rsid w:val="00906DF8"/>
    <w:rsid w:val="009070B4"/>
    <w:rsid w:val="00925626"/>
    <w:rsid w:val="00934E66"/>
    <w:rsid w:val="0093605A"/>
    <w:rsid w:val="0093743A"/>
    <w:rsid w:val="00937636"/>
    <w:rsid w:val="009404FC"/>
    <w:rsid w:val="0094446E"/>
    <w:rsid w:val="00965314"/>
    <w:rsid w:val="00975D22"/>
    <w:rsid w:val="0098468C"/>
    <w:rsid w:val="00985585"/>
    <w:rsid w:val="00985B09"/>
    <w:rsid w:val="009A012A"/>
    <w:rsid w:val="009B4273"/>
    <w:rsid w:val="009C7991"/>
    <w:rsid w:val="009E07C4"/>
    <w:rsid w:val="009E1316"/>
    <w:rsid w:val="009E6D57"/>
    <w:rsid w:val="009F37C2"/>
    <w:rsid w:val="009F6A09"/>
    <w:rsid w:val="00A13B32"/>
    <w:rsid w:val="00A24916"/>
    <w:rsid w:val="00A457D0"/>
    <w:rsid w:val="00A505F2"/>
    <w:rsid w:val="00A5390A"/>
    <w:rsid w:val="00A5776B"/>
    <w:rsid w:val="00A93745"/>
    <w:rsid w:val="00A95B72"/>
    <w:rsid w:val="00AA3E81"/>
    <w:rsid w:val="00AA7F84"/>
    <w:rsid w:val="00AB60B4"/>
    <w:rsid w:val="00AC6A96"/>
    <w:rsid w:val="00AD0823"/>
    <w:rsid w:val="00AD2D89"/>
    <w:rsid w:val="00AE4C6B"/>
    <w:rsid w:val="00AF0A7D"/>
    <w:rsid w:val="00AF10FB"/>
    <w:rsid w:val="00AF1A34"/>
    <w:rsid w:val="00AF50E2"/>
    <w:rsid w:val="00B01D99"/>
    <w:rsid w:val="00B1420E"/>
    <w:rsid w:val="00B5033A"/>
    <w:rsid w:val="00B63C33"/>
    <w:rsid w:val="00B7529A"/>
    <w:rsid w:val="00BB6B26"/>
    <w:rsid w:val="00BB795B"/>
    <w:rsid w:val="00BC2CAD"/>
    <w:rsid w:val="00BD7283"/>
    <w:rsid w:val="00BD73DF"/>
    <w:rsid w:val="00BF70DF"/>
    <w:rsid w:val="00C02907"/>
    <w:rsid w:val="00C223F1"/>
    <w:rsid w:val="00C47450"/>
    <w:rsid w:val="00C6472F"/>
    <w:rsid w:val="00C65A4F"/>
    <w:rsid w:val="00C71038"/>
    <w:rsid w:val="00C744C5"/>
    <w:rsid w:val="00C76193"/>
    <w:rsid w:val="00C83FC9"/>
    <w:rsid w:val="00C87537"/>
    <w:rsid w:val="00CA0819"/>
    <w:rsid w:val="00CA26A5"/>
    <w:rsid w:val="00CA79BC"/>
    <w:rsid w:val="00CC0844"/>
    <w:rsid w:val="00CC3A65"/>
    <w:rsid w:val="00CC69E8"/>
    <w:rsid w:val="00CD69D3"/>
    <w:rsid w:val="00CE2CA7"/>
    <w:rsid w:val="00CF2B3C"/>
    <w:rsid w:val="00D32EB5"/>
    <w:rsid w:val="00D3427C"/>
    <w:rsid w:val="00D362E8"/>
    <w:rsid w:val="00D37954"/>
    <w:rsid w:val="00D379E6"/>
    <w:rsid w:val="00D4420F"/>
    <w:rsid w:val="00D56816"/>
    <w:rsid w:val="00D63D99"/>
    <w:rsid w:val="00D83AEE"/>
    <w:rsid w:val="00D84389"/>
    <w:rsid w:val="00D87FFB"/>
    <w:rsid w:val="00D96A66"/>
    <w:rsid w:val="00DB3643"/>
    <w:rsid w:val="00DB7664"/>
    <w:rsid w:val="00DC7A13"/>
    <w:rsid w:val="00DD0C8E"/>
    <w:rsid w:val="00DD30C2"/>
    <w:rsid w:val="00DE656B"/>
    <w:rsid w:val="00DE7EE2"/>
    <w:rsid w:val="00DF4717"/>
    <w:rsid w:val="00DF750A"/>
    <w:rsid w:val="00E12374"/>
    <w:rsid w:val="00E12563"/>
    <w:rsid w:val="00E156D8"/>
    <w:rsid w:val="00E2665F"/>
    <w:rsid w:val="00E40597"/>
    <w:rsid w:val="00E435F8"/>
    <w:rsid w:val="00E470D7"/>
    <w:rsid w:val="00E57151"/>
    <w:rsid w:val="00E7779A"/>
    <w:rsid w:val="00EB2E20"/>
    <w:rsid w:val="00EE6516"/>
    <w:rsid w:val="00EF227F"/>
    <w:rsid w:val="00F0058B"/>
    <w:rsid w:val="00F01633"/>
    <w:rsid w:val="00F033B0"/>
    <w:rsid w:val="00F04597"/>
    <w:rsid w:val="00F07391"/>
    <w:rsid w:val="00F22DBB"/>
    <w:rsid w:val="00F23F88"/>
    <w:rsid w:val="00F451D2"/>
    <w:rsid w:val="00F52138"/>
    <w:rsid w:val="00F528BA"/>
    <w:rsid w:val="00F559F3"/>
    <w:rsid w:val="00F71636"/>
    <w:rsid w:val="00F71654"/>
    <w:rsid w:val="00F7223C"/>
    <w:rsid w:val="00F748E1"/>
    <w:rsid w:val="00FA0C8C"/>
    <w:rsid w:val="00FB1224"/>
    <w:rsid w:val="00FB4196"/>
    <w:rsid w:val="00FB7145"/>
    <w:rsid w:val="00FD3CD6"/>
    <w:rsid w:val="00FD5578"/>
    <w:rsid w:val="00FE59ED"/>
    <w:rsid w:val="00FE5A39"/>
    <w:rsid w:val="00FF68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ED"/>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9"/>
    <w:qFormat/>
    <w:rsid w:val="00A5390A"/>
    <w:pPr>
      <w:numPr>
        <w:numId w:val="3"/>
      </w:numPr>
      <w:autoSpaceDE w:val="0"/>
      <w:autoSpaceDN w:val="0"/>
      <w:adjustRightInd w:val="0"/>
      <w:spacing w:after="0" w:line="240" w:lineRule="auto"/>
      <w:jc w:val="both"/>
      <w:outlineLvl w:val="0"/>
    </w:pPr>
    <w:rPr>
      <w:rFonts w:eastAsia="Times New Roman"/>
      <w:b/>
      <w:bCs/>
      <w:color w:val="000000"/>
      <w:sz w:val="24"/>
      <w:szCs w:val="24"/>
      <w:lang w:val="en-US" w:eastAsia="bg-BG"/>
    </w:rPr>
  </w:style>
  <w:style w:type="paragraph" w:styleId="Heading2">
    <w:name w:val="heading 2"/>
    <w:basedOn w:val="Normal"/>
    <w:next w:val="Normal"/>
    <w:link w:val="Heading2Char"/>
    <w:uiPriority w:val="99"/>
    <w:qFormat/>
    <w:rsid w:val="00A5390A"/>
    <w:pPr>
      <w:autoSpaceDE w:val="0"/>
      <w:autoSpaceDN w:val="0"/>
      <w:adjustRightInd w:val="0"/>
      <w:spacing w:after="0" w:line="240" w:lineRule="auto"/>
      <w:ind w:firstLine="709"/>
      <w:jc w:val="both"/>
      <w:outlineLvl w:val="1"/>
    </w:pPr>
    <w:rPr>
      <w:rFonts w:eastAsia="Times New Roman"/>
      <w:b/>
      <w:bCs/>
      <w:color w:val="000000"/>
      <w:sz w:val="24"/>
      <w:szCs w:val="24"/>
      <w:lang w:eastAsia="bg-BG"/>
    </w:rPr>
  </w:style>
  <w:style w:type="paragraph" w:styleId="Heading3">
    <w:name w:val="heading 3"/>
    <w:basedOn w:val="Normal"/>
    <w:next w:val="Normal"/>
    <w:link w:val="Heading3Char"/>
    <w:uiPriority w:val="99"/>
    <w:qFormat/>
    <w:rsid w:val="00A5390A"/>
    <w:pPr>
      <w:spacing w:after="0" w:line="240" w:lineRule="auto"/>
      <w:ind w:firstLine="709"/>
      <w:jc w:val="both"/>
      <w:outlineLvl w:val="2"/>
    </w:pPr>
    <w:rPr>
      <w:rFonts w:eastAsia="Times New Roman"/>
      <w:sz w:val="24"/>
      <w:szCs w:val="24"/>
      <w:lang w:eastAsia="bg-BG"/>
    </w:rPr>
  </w:style>
  <w:style w:type="paragraph" w:styleId="Heading4">
    <w:name w:val="heading 4"/>
    <w:basedOn w:val="Normal"/>
    <w:next w:val="Normal"/>
    <w:link w:val="Heading4Char"/>
    <w:uiPriority w:val="99"/>
    <w:qFormat/>
    <w:rsid w:val="00036754"/>
    <w:pPr>
      <w:keepNext/>
      <w:spacing w:after="0" w:line="240" w:lineRule="auto"/>
      <w:jc w:val="center"/>
      <w:outlineLvl w:val="3"/>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390A"/>
    <w:rPr>
      <w:rFonts w:ascii="Times New Roman" w:eastAsia="Times New Roman" w:hAnsi="Times New Roman"/>
      <w:b/>
      <w:bCs/>
      <w:color w:val="000000"/>
      <w:sz w:val="24"/>
      <w:szCs w:val="24"/>
      <w:lang w:val="en-US"/>
    </w:rPr>
  </w:style>
  <w:style w:type="character" w:customStyle="1" w:styleId="Heading2Char">
    <w:name w:val="Heading 2 Char"/>
    <w:link w:val="Heading2"/>
    <w:uiPriority w:val="99"/>
    <w:locked/>
    <w:rsid w:val="00A5390A"/>
    <w:rPr>
      <w:rFonts w:ascii="Times New Roman" w:hAnsi="Times New Roman" w:cs="Times New Roman"/>
      <w:b/>
      <w:bCs/>
      <w:color w:val="000000"/>
      <w:sz w:val="24"/>
      <w:szCs w:val="24"/>
      <w:lang w:eastAsia="bg-BG"/>
    </w:rPr>
  </w:style>
  <w:style w:type="character" w:customStyle="1" w:styleId="Heading3Char">
    <w:name w:val="Heading 3 Char"/>
    <w:link w:val="Heading3"/>
    <w:uiPriority w:val="99"/>
    <w:locked/>
    <w:rsid w:val="00A5390A"/>
    <w:rPr>
      <w:rFonts w:ascii="Times New Roman" w:hAnsi="Times New Roman" w:cs="Times New Roman"/>
      <w:sz w:val="24"/>
      <w:szCs w:val="24"/>
      <w:lang w:eastAsia="bg-BG"/>
    </w:rPr>
  </w:style>
  <w:style w:type="character" w:customStyle="1" w:styleId="Heading4Char">
    <w:name w:val="Heading 4 Char"/>
    <w:link w:val="Heading4"/>
    <w:uiPriority w:val="99"/>
    <w:locked/>
    <w:rsid w:val="00036754"/>
    <w:rPr>
      <w:rFonts w:ascii="Times New Roman" w:hAnsi="Times New Roman" w:cs="Times New Roman"/>
      <w:b/>
      <w:sz w:val="20"/>
      <w:szCs w:val="20"/>
    </w:rPr>
  </w:style>
  <w:style w:type="paragraph" w:styleId="Title">
    <w:name w:val="Title"/>
    <w:basedOn w:val="Normal"/>
    <w:link w:val="TitleChar"/>
    <w:uiPriority w:val="99"/>
    <w:qFormat/>
    <w:rsid w:val="00C47450"/>
    <w:pPr>
      <w:spacing w:after="0" w:line="240" w:lineRule="auto"/>
      <w:jc w:val="center"/>
    </w:pPr>
    <w:rPr>
      <w:rFonts w:eastAsia="Times New Roman"/>
      <w:b/>
      <w:sz w:val="28"/>
      <w:szCs w:val="20"/>
    </w:rPr>
  </w:style>
  <w:style w:type="character" w:customStyle="1" w:styleId="TitleChar">
    <w:name w:val="Title Char"/>
    <w:link w:val="Title"/>
    <w:uiPriority w:val="99"/>
    <w:locked/>
    <w:rsid w:val="00C47450"/>
    <w:rPr>
      <w:rFonts w:ascii="Times New Roman" w:hAnsi="Times New Roman" w:cs="Times New Roman"/>
      <w:b/>
      <w:sz w:val="20"/>
      <w:szCs w:val="20"/>
    </w:rPr>
  </w:style>
  <w:style w:type="paragraph" w:styleId="Header">
    <w:name w:val="header"/>
    <w:basedOn w:val="Normal"/>
    <w:link w:val="HeaderChar"/>
    <w:uiPriority w:val="99"/>
    <w:rsid w:val="00885D03"/>
    <w:pPr>
      <w:tabs>
        <w:tab w:val="center" w:pos="4536"/>
        <w:tab w:val="right" w:pos="9072"/>
      </w:tabs>
      <w:spacing w:after="0" w:line="240" w:lineRule="auto"/>
    </w:pPr>
  </w:style>
  <w:style w:type="character" w:customStyle="1" w:styleId="HeaderChar">
    <w:name w:val="Header Char"/>
    <w:link w:val="Header"/>
    <w:uiPriority w:val="99"/>
    <w:locked/>
    <w:rsid w:val="00885D03"/>
    <w:rPr>
      <w:rFonts w:cs="Times New Roman"/>
    </w:rPr>
  </w:style>
  <w:style w:type="paragraph" w:styleId="Footer">
    <w:name w:val="footer"/>
    <w:basedOn w:val="Normal"/>
    <w:link w:val="FooterChar"/>
    <w:uiPriority w:val="99"/>
    <w:rsid w:val="00885D03"/>
    <w:pPr>
      <w:tabs>
        <w:tab w:val="center" w:pos="4536"/>
        <w:tab w:val="right" w:pos="9072"/>
      </w:tabs>
      <w:spacing w:after="0" w:line="240" w:lineRule="auto"/>
    </w:pPr>
  </w:style>
  <w:style w:type="character" w:customStyle="1" w:styleId="FooterChar">
    <w:name w:val="Footer Char"/>
    <w:link w:val="Footer"/>
    <w:uiPriority w:val="99"/>
    <w:locked/>
    <w:rsid w:val="00885D03"/>
    <w:rPr>
      <w:rFonts w:cs="Times New Roman"/>
    </w:rPr>
  </w:style>
  <w:style w:type="paragraph" w:styleId="BalloonText">
    <w:name w:val="Balloon Text"/>
    <w:basedOn w:val="Normal"/>
    <w:link w:val="BalloonTextChar"/>
    <w:uiPriority w:val="99"/>
    <w:semiHidden/>
    <w:rsid w:val="008206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06EC"/>
    <w:rPr>
      <w:rFonts w:ascii="Tahoma" w:hAnsi="Tahoma" w:cs="Tahoma"/>
      <w:sz w:val="16"/>
      <w:szCs w:val="16"/>
    </w:rPr>
  </w:style>
  <w:style w:type="paragraph" w:styleId="ListParagraph">
    <w:name w:val="List Paragraph"/>
    <w:basedOn w:val="Normal"/>
    <w:uiPriority w:val="99"/>
    <w:qFormat/>
    <w:rsid w:val="004B7A34"/>
    <w:pPr>
      <w:numPr>
        <w:numId w:val="2"/>
      </w:numPr>
      <w:autoSpaceDE w:val="0"/>
      <w:autoSpaceDN w:val="0"/>
      <w:adjustRightInd w:val="0"/>
      <w:spacing w:after="0" w:line="240" w:lineRule="auto"/>
      <w:contextualSpacing/>
      <w:jc w:val="both"/>
    </w:pPr>
    <w:rPr>
      <w:rFonts w:eastAsia="Times New Roman"/>
      <w:color w:val="000000"/>
      <w:sz w:val="24"/>
      <w:szCs w:val="24"/>
      <w:lang w:eastAsia="bg-BG"/>
    </w:rPr>
  </w:style>
  <w:style w:type="paragraph" w:styleId="NoSpacing">
    <w:name w:val="No Spacing"/>
    <w:uiPriority w:val="99"/>
    <w:qFormat/>
    <w:rsid w:val="007349B8"/>
    <w:rPr>
      <w:sz w:val="22"/>
      <w:szCs w:val="22"/>
      <w:lang w:eastAsia="en-US"/>
    </w:rPr>
  </w:style>
  <w:style w:type="paragraph" w:styleId="FootnoteText">
    <w:name w:val="footnote text"/>
    <w:aliases w:val="Podrozdział"/>
    <w:basedOn w:val="Normal"/>
    <w:link w:val="FootnoteTextChar"/>
    <w:unhideWhenUsed/>
    <w:rsid w:val="005B72C4"/>
    <w:rPr>
      <w:sz w:val="20"/>
      <w:szCs w:val="20"/>
    </w:rPr>
  </w:style>
  <w:style w:type="character" w:customStyle="1" w:styleId="FootnoteTextChar">
    <w:name w:val="Footnote Text Char"/>
    <w:aliases w:val="Podrozdział Char"/>
    <w:basedOn w:val="DefaultParagraphFont"/>
    <w:link w:val="FootnoteText"/>
    <w:rsid w:val="005B72C4"/>
    <w:rPr>
      <w:rFonts w:ascii="Times New Roman" w:hAnsi="Times New Roman"/>
      <w:lang w:eastAsia="en-US"/>
    </w:rPr>
  </w:style>
  <w:style w:type="character" w:styleId="FootnoteReference">
    <w:name w:val="footnote reference"/>
    <w:aliases w:val="Footnote symbol"/>
    <w:rsid w:val="005B72C4"/>
    <w:rPr>
      <w:rFonts w:ascii="Times New Roman" w:hAnsi="Times New Roman" w:cs="Times New Roman"/>
      <w:sz w:val="27"/>
      <w:vertAlign w:val="superscript"/>
      <w:lang w:val="en-US" w:eastAsia="x-none"/>
    </w:rPr>
  </w:style>
  <w:style w:type="paragraph" w:styleId="BodyTextIndent2">
    <w:name w:val="Body Text Indent 2"/>
    <w:basedOn w:val="Normal"/>
    <w:link w:val="BodyTextIndent2Char"/>
    <w:rsid w:val="0030466A"/>
    <w:pPr>
      <w:spacing w:after="120" w:line="480" w:lineRule="auto"/>
      <w:ind w:left="283"/>
    </w:pPr>
    <w:rPr>
      <w:rFonts w:ascii="Calibri" w:hAnsi="Calibri"/>
    </w:rPr>
  </w:style>
  <w:style w:type="character" w:customStyle="1" w:styleId="BodyTextIndent2Char">
    <w:name w:val="Body Text Indent 2 Char"/>
    <w:basedOn w:val="DefaultParagraphFont"/>
    <w:link w:val="BodyTextIndent2"/>
    <w:rsid w:val="0030466A"/>
    <w:rPr>
      <w:sz w:val="22"/>
      <w:szCs w:val="22"/>
      <w:lang w:eastAsia="en-US"/>
    </w:rPr>
  </w:style>
  <w:style w:type="paragraph" w:styleId="NormalWeb">
    <w:name w:val="Normal (Web)"/>
    <w:basedOn w:val="Normal"/>
    <w:rsid w:val="0030466A"/>
    <w:pPr>
      <w:suppressAutoHyphens/>
      <w:spacing w:before="280" w:after="280" w:line="240" w:lineRule="auto"/>
    </w:pPr>
    <w:rPr>
      <w:rFonts w:eastAsia="Batang"/>
      <w:color w:val="000000"/>
      <w:sz w:val="24"/>
      <w:szCs w:val="24"/>
      <w:lang w:eastAsia="ar-SA"/>
    </w:rPr>
  </w:style>
  <w:style w:type="character" w:customStyle="1" w:styleId="FootnoteCharacters">
    <w:name w:val="Footnote Characters"/>
    <w:rsid w:val="00C6472F"/>
    <w:rPr>
      <w:rFonts w:ascii="Times New Roman" w:hAnsi="Times New Roman" w:cs="Times New Roman"/>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ED"/>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9"/>
    <w:qFormat/>
    <w:rsid w:val="00A5390A"/>
    <w:pPr>
      <w:numPr>
        <w:numId w:val="3"/>
      </w:numPr>
      <w:autoSpaceDE w:val="0"/>
      <w:autoSpaceDN w:val="0"/>
      <w:adjustRightInd w:val="0"/>
      <w:spacing w:after="0" w:line="240" w:lineRule="auto"/>
      <w:jc w:val="both"/>
      <w:outlineLvl w:val="0"/>
    </w:pPr>
    <w:rPr>
      <w:rFonts w:eastAsia="Times New Roman"/>
      <w:b/>
      <w:bCs/>
      <w:color w:val="000000"/>
      <w:sz w:val="24"/>
      <w:szCs w:val="24"/>
      <w:lang w:val="en-US" w:eastAsia="bg-BG"/>
    </w:rPr>
  </w:style>
  <w:style w:type="paragraph" w:styleId="Heading2">
    <w:name w:val="heading 2"/>
    <w:basedOn w:val="Normal"/>
    <w:next w:val="Normal"/>
    <w:link w:val="Heading2Char"/>
    <w:uiPriority w:val="99"/>
    <w:qFormat/>
    <w:rsid w:val="00A5390A"/>
    <w:pPr>
      <w:autoSpaceDE w:val="0"/>
      <w:autoSpaceDN w:val="0"/>
      <w:adjustRightInd w:val="0"/>
      <w:spacing w:after="0" w:line="240" w:lineRule="auto"/>
      <w:ind w:firstLine="709"/>
      <w:jc w:val="both"/>
      <w:outlineLvl w:val="1"/>
    </w:pPr>
    <w:rPr>
      <w:rFonts w:eastAsia="Times New Roman"/>
      <w:b/>
      <w:bCs/>
      <w:color w:val="000000"/>
      <w:sz w:val="24"/>
      <w:szCs w:val="24"/>
      <w:lang w:eastAsia="bg-BG"/>
    </w:rPr>
  </w:style>
  <w:style w:type="paragraph" w:styleId="Heading3">
    <w:name w:val="heading 3"/>
    <w:basedOn w:val="Normal"/>
    <w:next w:val="Normal"/>
    <w:link w:val="Heading3Char"/>
    <w:uiPriority w:val="99"/>
    <w:qFormat/>
    <w:rsid w:val="00A5390A"/>
    <w:pPr>
      <w:spacing w:after="0" w:line="240" w:lineRule="auto"/>
      <w:ind w:firstLine="709"/>
      <w:jc w:val="both"/>
      <w:outlineLvl w:val="2"/>
    </w:pPr>
    <w:rPr>
      <w:rFonts w:eastAsia="Times New Roman"/>
      <w:sz w:val="24"/>
      <w:szCs w:val="24"/>
      <w:lang w:eastAsia="bg-BG"/>
    </w:rPr>
  </w:style>
  <w:style w:type="paragraph" w:styleId="Heading4">
    <w:name w:val="heading 4"/>
    <w:basedOn w:val="Normal"/>
    <w:next w:val="Normal"/>
    <w:link w:val="Heading4Char"/>
    <w:uiPriority w:val="99"/>
    <w:qFormat/>
    <w:rsid w:val="00036754"/>
    <w:pPr>
      <w:keepNext/>
      <w:spacing w:after="0" w:line="240" w:lineRule="auto"/>
      <w:jc w:val="center"/>
      <w:outlineLvl w:val="3"/>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390A"/>
    <w:rPr>
      <w:rFonts w:ascii="Times New Roman" w:eastAsia="Times New Roman" w:hAnsi="Times New Roman"/>
      <w:b/>
      <w:bCs/>
      <w:color w:val="000000"/>
      <w:sz w:val="24"/>
      <w:szCs w:val="24"/>
      <w:lang w:val="en-US"/>
    </w:rPr>
  </w:style>
  <w:style w:type="character" w:customStyle="1" w:styleId="Heading2Char">
    <w:name w:val="Heading 2 Char"/>
    <w:link w:val="Heading2"/>
    <w:uiPriority w:val="99"/>
    <w:locked/>
    <w:rsid w:val="00A5390A"/>
    <w:rPr>
      <w:rFonts w:ascii="Times New Roman" w:hAnsi="Times New Roman" w:cs="Times New Roman"/>
      <w:b/>
      <w:bCs/>
      <w:color w:val="000000"/>
      <w:sz w:val="24"/>
      <w:szCs w:val="24"/>
      <w:lang w:eastAsia="bg-BG"/>
    </w:rPr>
  </w:style>
  <w:style w:type="character" w:customStyle="1" w:styleId="Heading3Char">
    <w:name w:val="Heading 3 Char"/>
    <w:link w:val="Heading3"/>
    <w:uiPriority w:val="99"/>
    <w:locked/>
    <w:rsid w:val="00A5390A"/>
    <w:rPr>
      <w:rFonts w:ascii="Times New Roman" w:hAnsi="Times New Roman" w:cs="Times New Roman"/>
      <w:sz w:val="24"/>
      <w:szCs w:val="24"/>
      <w:lang w:eastAsia="bg-BG"/>
    </w:rPr>
  </w:style>
  <w:style w:type="character" w:customStyle="1" w:styleId="Heading4Char">
    <w:name w:val="Heading 4 Char"/>
    <w:link w:val="Heading4"/>
    <w:uiPriority w:val="99"/>
    <w:locked/>
    <w:rsid w:val="00036754"/>
    <w:rPr>
      <w:rFonts w:ascii="Times New Roman" w:hAnsi="Times New Roman" w:cs="Times New Roman"/>
      <w:b/>
      <w:sz w:val="20"/>
      <w:szCs w:val="20"/>
    </w:rPr>
  </w:style>
  <w:style w:type="paragraph" w:styleId="Title">
    <w:name w:val="Title"/>
    <w:basedOn w:val="Normal"/>
    <w:link w:val="TitleChar"/>
    <w:uiPriority w:val="99"/>
    <w:qFormat/>
    <w:rsid w:val="00C47450"/>
    <w:pPr>
      <w:spacing w:after="0" w:line="240" w:lineRule="auto"/>
      <w:jc w:val="center"/>
    </w:pPr>
    <w:rPr>
      <w:rFonts w:eastAsia="Times New Roman"/>
      <w:b/>
      <w:sz w:val="28"/>
      <w:szCs w:val="20"/>
    </w:rPr>
  </w:style>
  <w:style w:type="character" w:customStyle="1" w:styleId="TitleChar">
    <w:name w:val="Title Char"/>
    <w:link w:val="Title"/>
    <w:uiPriority w:val="99"/>
    <w:locked/>
    <w:rsid w:val="00C47450"/>
    <w:rPr>
      <w:rFonts w:ascii="Times New Roman" w:hAnsi="Times New Roman" w:cs="Times New Roman"/>
      <w:b/>
      <w:sz w:val="20"/>
      <w:szCs w:val="20"/>
    </w:rPr>
  </w:style>
  <w:style w:type="paragraph" w:styleId="Header">
    <w:name w:val="header"/>
    <w:basedOn w:val="Normal"/>
    <w:link w:val="HeaderChar"/>
    <w:uiPriority w:val="99"/>
    <w:rsid w:val="00885D03"/>
    <w:pPr>
      <w:tabs>
        <w:tab w:val="center" w:pos="4536"/>
        <w:tab w:val="right" w:pos="9072"/>
      </w:tabs>
      <w:spacing w:after="0" w:line="240" w:lineRule="auto"/>
    </w:pPr>
  </w:style>
  <w:style w:type="character" w:customStyle="1" w:styleId="HeaderChar">
    <w:name w:val="Header Char"/>
    <w:link w:val="Header"/>
    <w:uiPriority w:val="99"/>
    <w:locked/>
    <w:rsid w:val="00885D03"/>
    <w:rPr>
      <w:rFonts w:cs="Times New Roman"/>
    </w:rPr>
  </w:style>
  <w:style w:type="paragraph" w:styleId="Footer">
    <w:name w:val="footer"/>
    <w:basedOn w:val="Normal"/>
    <w:link w:val="FooterChar"/>
    <w:uiPriority w:val="99"/>
    <w:rsid w:val="00885D03"/>
    <w:pPr>
      <w:tabs>
        <w:tab w:val="center" w:pos="4536"/>
        <w:tab w:val="right" w:pos="9072"/>
      </w:tabs>
      <w:spacing w:after="0" w:line="240" w:lineRule="auto"/>
    </w:pPr>
  </w:style>
  <w:style w:type="character" w:customStyle="1" w:styleId="FooterChar">
    <w:name w:val="Footer Char"/>
    <w:link w:val="Footer"/>
    <w:uiPriority w:val="99"/>
    <w:locked/>
    <w:rsid w:val="00885D03"/>
    <w:rPr>
      <w:rFonts w:cs="Times New Roman"/>
    </w:rPr>
  </w:style>
  <w:style w:type="paragraph" w:styleId="BalloonText">
    <w:name w:val="Balloon Text"/>
    <w:basedOn w:val="Normal"/>
    <w:link w:val="BalloonTextChar"/>
    <w:uiPriority w:val="99"/>
    <w:semiHidden/>
    <w:rsid w:val="008206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06EC"/>
    <w:rPr>
      <w:rFonts w:ascii="Tahoma" w:hAnsi="Tahoma" w:cs="Tahoma"/>
      <w:sz w:val="16"/>
      <w:szCs w:val="16"/>
    </w:rPr>
  </w:style>
  <w:style w:type="paragraph" w:styleId="ListParagraph">
    <w:name w:val="List Paragraph"/>
    <w:basedOn w:val="Normal"/>
    <w:uiPriority w:val="99"/>
    <w:qFormat/>
    <w:rsid w:val="004B7A34"/>
    <w:pPr>
      <w:numPr>
        <w:numId w:val="2"/>
      </w:numPr>
      <w:autoSpaceDE w:val="0"/>
      <w:autoSpaceDN w:val="0"/>
      <w:adjustRightInd w:val="0"/>
      <w:spacing w:after="0" w:line="240" w:lineRule="auto"/>
      <w:contextualSpacing/>
      <w:jc w:val="both"/>
    </w:pPr>
    <w:rPr>
      <w:rFonts w:eastAsia="Times New Roman"/>
      <w:color w:val="000000"/>
      <w:sz w:val="24"/>
      <w:szCs w:val="24"/>
      <w:lang w:eastAsia="bg-BG"/>
    </w:rPr>
  </w:style>
  <w:style w:type="paragraph" w:styleId="NoSpacing">
    <w:name w:val="No Spacing"/>
    <w:uiPriority w:val="99"/>
    <w:qFormat/>
    <w:rsid w:val="007349B8"/>
    <w:rPr>
      <w:sz w:val="22"/>
      <w:szCs w:val="22"/>
      <w:lang w:eastAsia="en-US"/>
    </w:rPr>
  </w:style>
  <w:style w:type="paragraph" w:styleId="FootnoteText">
    <w:name w:val="footnote text"/>
    <w:aliases w:val="Podrozdział"/>
    <w:basedOn w:val="Normal"/>
    <w:link w:val="FootnoteTextChar"/>
    <w:unhideWhenUsed/>
    <w:rsid w:val="005B72C4"/>
    <w:rPr>
      <w:sz w:val="20"/>
      <w:szCs w:val="20"/>
    </w:rPr>
  </w:style>
  <w:style w:type="character" w:customStyle="1" w:styleId="FootnoteTextChar">
    <w:name w:val="Footnote Text Char"/>
    <w:aliases w:val="Podrozdział Char"/>
    <w:basedOn w:val="DefaultParagraphFont"/>
    <w:link w:val="FootnoteText"/>
    <w:rsid w:val="005B72C4"/>
    <w:rPr>
      <w:rFonts w:ascii="Times New Roman" w:hAnsi="Times New Roman"/>
      <w:lang w:eastAsia="en-US"/>
    </w:rPr>
  </w:style>
  <w:style w:type="character" w:styleId="FootnoteReference">
    <w:name w:val="footnote reference"/>
    <w:aliases w:val="Footnote symbol"/>
    <w:rsid w:val="005B72C4"/>
    <w:rPr>
      <w:rFonts w:ascii="Times New Roman" w:hAnsi="Times New Roman" w:cs="Times New Roman"/>
      <w:sz w:val="27"/>
      <w:vertAlign w:val="superscript"/>
      <w:lang w:val="en-US" w:eastAsia="x-none"/>
    </w:rPr>
  </w:style>
  <w:style w:type="paragraph" w:styleId="BodyTextIndent2">
    <w:name w:val="Body Text Indent 2"/>
    <w:basedOn w:val="Normal"/>
    <w:link w:val="BodyTextIndent2Char"/>
    <w:rsid w:val="0030466A"/>
    <w:pPr>
      <w:spacing w:after="120" w:line="480" w:lineRule="auto"/>
      <w:ind w:left="283"/>
    </w:pPr>
    <w:rPr>
      <w:rFonts w:ascii="Calibri" w:hAnsi="Calibri"/>
    </w:rPr>
  </w:style>
  <w:style w:type="character" w:customStyle="1" w:styleId="BodyTextIndent2Char">
    <w:name w:val="Body Text Indent 2 Char"/>
    <w:basedOn w:val="DefaultParagraphFont"/>
    <w:link w:val="BodyTextIndent2"/>
    <w:rsid w:val="0030466A"/>
    <w:rPr>
      <w:sz w:val="22"/>
      <w:szCs w:val="22"/>
      <w:lang w:eastAsia="en-US"/>
    </w:rPr>
  </w:style>
  <w:style w:type="paragraph" w:styleId="NormalWeb">
    <w:name w:val="Normal (Web)"/>
    <w:basedOn w:val="Normal"/>
    <w:rsid w:val="0030466A"/>
    <w:pPr>
      <w:suppressAutoHyphens/>
      <w:spacing w:before="280" w:after="280" w:line="240" w:lineRule="auto"/>
    </w:pPr>
    <w:rPr>
      <w:rFonts w:eastAsia="Batang"/>
      <w:color w:val="000000"/>
      <w:sz w:val="24"/>
      <w:szCs w:val="24"/>
      <w:lang w:eastAsia="ar-SA"/>
    </w:rPr>
  </w:style>
  <w:style w:type="character" w:customStyle="1" w:styleId="FootnoteCharacters">
    <w:name w:val="Footnote Characters"/>
    <w:rsid w:val="00C6472F"/>
    <w:rPr>
      <w:rFonts w:ascii="Times New Roman" w:hAnsi="Times New Roman" w:cs="Times New Roman"/>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6DEF-55CD-4AA0-8E4E-A441BF7D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29</Pages>
  <Words>8999</Words>
  <Characters>51296</Characters>
  <Application>Microsoft Office Word</Application>
  <DocSecurity>0</DocSecurity>
  <Lines>427</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vt:lpstr>
      <vt:lpstr>№</vt:lpstr>
    </vt:vector>
  </TitlesOfParts>
  <Company>ДНСК</Company>
  <LinksUpToDate>false</LinksUpToDate>
  <CharactersWithSpaces>60175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Катя Цацова</dc:creator>
  <cp:lastModifiedBy>Катя Цацова</cp:lastModifiedBy>
  <cp:revision>34</cp:revision>
  <cp:lastPrinted>2015-03-18T08:02:00Z</cp:lastPrinted>
  <dcterms:created xsi:type="dcterms:W3CDTF">2015-03-17T13:30:00Z</dcterms:created>
  <dcterms:modified xsi:type="dcterms:W3CDTF">2015-07-29T12:26:00Z</dcterms:modified>
</cp:coreProperties>
</file>