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</w:p>
    <w:p w:rsidR="00952993" w:rsidRPr="00952993" w:rsidRDefault="002A66B6" w:rsidP="00A21DE7">
      <w:pPr>
        <w:jc w:val="center"/>
        <w:rPr>
          <w:b/>
        </w:rPr>
      </w:pPr>
      <w:r>
        <w:rPr>
          <w:b/>
        </w:rPr>
        <w:t>МОТИВИ</w:t>
      </w:r>
    </w:p>
    <w:p w:rsidR="00952993" w:rsidRPr="00952993" w:rsidRDefault="00952993" w:rsidP="00A21DE7">
      <w:pPr>
        <w:jc w:val="center"/>
        <w:rPr>
          <w:b/>
        </w:rPr>
      </w:pPr>
      <w:r w:rsidRPr="00952993">
        <w:rPr>
          <w:b/>
        </w:rPr>
        <w:t xml:space="preserve">по </w:t>
      </w:r>
      <w:r>
        <w:rPr>
          <w:b/>
        </w:rPr>
        <w:t xml:space="preserve">проекта на Наредба за </w:t>
      </w:r>
      <w:r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E7016F">
        <w:rPr>
          <w:b/>
        </w:rPr>
        <w:t>2</w:t>
      </w:r>
      <w:r w:rsidR="00D929E0" w:rsidRPr="00ED721F">
        <w:rPr>
          <w:b/>
        </w:rPr>
        <w:t xml:space="preserve"> от </w:t>
      </w:r>
      <w:r w:rsidR="00E7016F">
        <w:rPr>
          <w:b/>
        </w:rPr>
        <w:t>3</w:t>
      </w:r>
      <w:r w:rsidR="00F97FE9">
        <w:rPr>
          <w:b/>
        </w:rPr>
        <w:t xml:space="preserve"> </w:t>
      </w:r>
      <w:r w:rsidR="00E7016F">
        <w:rPr>
          <w:b/>
        </w:rPr>
        <w:t>юли</w:t>
      </w:r>
      <w:r w:rsidR="00F97FE9">
        <w:rPr>
          <w:b/>
        </w:rPr>
        <w:t xml:space="preserve"> 200</w:t>
      </w:r>
      <w:r w:rsidR="00E7016F">
        <w:rPr>
          <w:b/>
        </w:rPr>
        <w:t>3</w:t>
      </w:r>
      <w:r w:rsidR="00D929E0" w:rsidRPr="00ED721F">
        <w:rPr>
          <w:b/>
        </w:rPr>
        <w:t xml:space="preserve"> г. за </w:t>
      </w:r>
      <w:r w:rsidR="00E7016F">
        <w:rPr>
          <w:b/>
        </w:rPr>
        <w:t xml:space="preserve">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  <w:r w:rsidR="00D929E0">
        <w:rPr>
          <w:b/>
          <w:color w:val="000000"/>
        </w:rPr>
        <w:t>(</w:t>
      </w:r>
      <w:proofErr w:type="spellStart"/>
      <w:r w:rsidR="00F97FE9">
        <w:rPr>
          <w:b/>
          <w:color w:val="000000"/>
        </w:rPr>
        <w:t>обн</w:t>
      </w:r>
      <w:proofErr w:type="spellEnd"/>
      <w:r w:rsidR="00F97FE9">
        <w:rPr>
          <w:b/>
          <w:color w:val="000000"/>
        </w:rPr>
        <w:t>. ДВ, бр.36 от 4 май 2007 г., изм. и доп. ДВ, бр.28 от 28 март 2014 г.</w:t>
      </w:r>
      <w:r w:rsidR="00D929E0">
        <w:rPr>
          <w:b/>
          <w:color w:val="000000"/>
        </w:rPr>
        <w:t>)</w:t>
      </w: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Наредба за изменение и допълнение на </w:t>
      </w:r>
      <w:r w:rsidR="00E7016F" w:rsidRPr="00E7016F">
        <w:t>Наредба № 2 от 3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E7016F">
        <w:t xml:space="preserve"> </w:t>
      </w:r>
      <w:r>
        <w:t xml:space="preserve">е </w:t>
      </w:r>
      <w:r w:rsidRPr="00F97FE9">
        <w:t>актуализиране, усъвършенстване и прецизиране на действащ</w:t>
      </w:r>
      <w:r>
        <w:t>ите разпоредби на Наредбата.</w:t>
      </w:r>
    </w:p>
    <w:p w:rsidR="00F97FE9" w:rsidRPr="00F97FE9" w:rsidRDefault="00B0692C" w:rsidP="00F97FE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с цел привеждане на Наредба № </w:t>
      </w:r>
      <w:r w:rsidR="00E7016F" w:rsidRPr="00E7016F">
        <w:t xml:space="preserve">2 от 3 юли 2003 г. </w:t>
      </w:r>
      <w:r w:rsidR="00F97FE9" w:rsidRPr="00F97FE9">
        <w:t xml:space="preserve">в съответствие с измененията и допълненията на Закона за устройство на територията /ЗУТ/, </w:t>
      </w:r>
      <w:proofErr w:type="spellStart"/>
      <w:r w:rsidR="00F97FE9" w:rsidRPr="00F97FE9">
        <w:t>обн</w:t>
      </w:r>
      <w:proofErr w:type="spellEnd"/>
      <w:r w:rsidR="00F97FE9" w:rsidRPr="00F97FE9">
        <w:t xml:space="preserve">. ДВ, бр. </w:t>
      </w:r>
      <w:r w:rsidR="00F97FE9">
        <w:t>101</w:t>
      </w:r>
      <w:r w:rsidR="00F97FE9" w:rsidRPr="00F97FE9">
        <w:t xml:space="preserve"> от 2</w:t>
      </w:r>
      <w:r w:rsidR="00C4693F">
        <w:t>2 декември</w:t>
      </w:r>
      <w:r w:rsidR="00F97FE9" w:rsidRPr="00F97FE9">
        <w:t xml:space="preserve"> 201</w:t>
      </w:r>
      <w:r w:rsidR="00F97FE9">
        <w:t xml:space="preserve">5 </w:t>
      </w:r>
      <w:r w:rsidR="00F97FE9" w:rsidRPr="00F97FE9">
        <w:t>г</w:t>
      </w:r>
      <w:r w:rsidR="00F97FE9">
        <w:t>.</w:t>
      </w:r>
      <w:r w:rsidR="00F97FE9" w:rsidRPr="00F97FE9">
        <w:t xml:space="preserve">, </w:t>
      </w:r>
      <w:r w:rsidR="008F2601">
        <w:t>в сила от 26 декември 2015 г., като в</w:t>
      </w:r>
      <w:r w:rsidR="00F97FE9" w:rsidRPr="00F97FE9">
        <w:t xml:space="preserve"> тази връзка са предложените изменения и допълнения в действащите разпоредби на </w:t>
      </w:r>
      <w:r w:rsidR="009E2BAF">
        <w:t>чл.</w:t>
      </w:r>
      <w:r w:rsidR="00E7016F">
        <w:t>13, ал.2, чл</w:t>
      </w:r>
      <w:r w:rsidR="009E2BAF">
        <w:t>.</w:t>
      </w:r>
      <w:r w:rsidR="00E7016F">
        <w:t>14</w:t>
      </w:r>
      <w:r w:rsidR="009E2BAF">
        <w:t xml:space="preserve">, </w:t>
      </w:r>
      <w:r w:rsidR="002F1868">
        <w:t xml:space="preserve">т.3, </w:t>
      </w:r>
      <w:r w:rsidR="00E7016F">
        <w:t>т.4</w:t>
      </w:r>
      <w:r w:rsidR="002F1868">
        <w:t xml:space="preserve"> и т.9</w:t>
      </w:r>
      <w:r w:rsidR="00E7016F">
        <w:t xml:space="preserve">, чл.23, ал.2, т.1 и т.2, б.“в“ и §3, т.4 и т.5 от допълнителните разпоредби на </w:t>
      </w:r>
      <w:r w:rsidR="00F97FE9" w:rsidRPr="00F97FE9">
        <w:t>Наредбата.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Останалата част от измененията и допълненията са с цел </w:t>
      </w:r>
      <w:r w:rsidR="00B0692C">
        <w:t xml:space="preserve">усъвършенстване и </w:t>
      </w:r>
      <w:r w:rsidRPr="00F97FE9">
        <w:t>прецизиране на Наредба №</w:t>
      </w:r>
      <w:r w:rsidR="008F37C4">
        <w:t xml:space="preserve"> </w:t>
      </w:r>
      <w:r w:rsidR="008F37C4" w:rsidRPr="00E7016F">
        <w:t>2 от 3 юли 2003 г.</w:t>
      </w:r>
      <w:r w:rsidRPr="00F97FE9">
        <w:t>, като в тази връзка са предложените изменения и допълнения в</w:t>
      </w:r>
      <w:r w:rsidR="009E2BAF">
        <w:t xml:space="preserve"> </w:t>
      </w:r>
      <w:r w:rsidR="00B0692C">
        <w:t xml:space="preserve">действащите разпоредби на </w:t>
      </w:r>
      <w:r w:rsidR="008F37C4">
        <w:t xml:space="preserve">чл.3, ал.1 и ал.2, т.2, чл.4, ал.2, т.2.4, чл.5, ал.1, т.3, чл.6, ал.1, чл.13, ал.6, чл.14, т.9, чл.18, ал.2 и ал.3 и чл.24 </w:t>
      </w:r>
      <w:r w:rsidR="009E2BAF">
        <w:t xml:space="preserve">от </w:t>
      </w:r>
      <w:r w:rsidR="00B0692C">
        <w:t>Н</w:t>
      </w:r>
      <w:r w:rsidR="009E2BAF">
        <w:t>аредбата</w:t>
      </w:r>
      <w:r w:rsidRPr="00F97FE9">
        <w:t>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Предложените с проекта изменения и допълнения на Наредба № </w:t>
      </w:r>
      <w:r w:rsidR="008F37C4" w:rsidRPr="00E7016F">
        <w:t>2 от 3 юли 2003г.</w:t>
      </w:r>
      <w:r w:rsidR="008F37C4">
        <w:t xml:space="preserve"> </w:t>
      </w:r>
      <w:r w:rsidRPr="00F97FE9">
        <w:t>са съобразени с настъпилит</w:t>
      </w:r>
      <w:r w:rsidR="002F1868">
        <w:t>е промени в нормативната уредба, свързана с изискванията към изпълнението и въвеждането на строежите в експлоатация, определени със Закона за кадастъра и имотния регистър, Закона за енергийната ефективност и Закона за техническите</w:t>
      </w:r>
      <w:r w:rsidR="00362C5A">
        <w:t xml:space="preserve"> изисквания към продуктите, </w:t>
      </w:r>
      <w:r w:rsidRPr="00F97FE9">
        <w:t xml:space="preserve">и са в пълно съответствие с измененията и допълненията на ЗУТ, </w:t>
      </w:r>
      <w:proofErr w:type="spellStart"/>
      <w:r w:rsidRPr="00F97FE9">
        <w:t>обн</w:t>
      </w:r>
      <w:proofErr w:type="spellEnd"/>
      <w:r w:rsidRPr="00F97FE9">
        <w:t xml:space="preserve">. ДВ, бр. </w:t>
      </w:r>
      <w:r w:rsidR="009E2BAF">
        <w:t>101</w:t>
      </w:r>
      <w:r w:rsidRPr="00F97FE9">
        <w:t xml:space="preserve"> от 2</w:t>
      </w:r>
      <w:r w:rsidR="009E2BAF">
        <w:t>2</w:t>
      </w:r>
      <w:r w:rsidRPr="00F97FE9">
        <w:t xml:space="preserve"> </w:t>
      </w:r>
      <w:r w:rsidR="009E2BAF">
        <w:t>декември</w:t>
      </w:r>
      <w:r w:rsidRPr="00F97FE9">
        <w:t xml:space="preserve"> 201</w:t>
      </w:r>
      <w:r w:rsidR="009E2BAF">
        <w:t xml:space="preserve">5 </w:t>
      </w:r>
      <w:r w:rsidRPr="00F97FE9">
        <w:t>г.</w:t>
      </w:r>
      <w:r w:rsidR="00362C5A">
        <w:t>, както и с предходните му изменения.</w:t>
      </w:r>
      <w:bookmarkStart w:id="0" w:name="_GoBack"/>
      <w:bookmarkEnd w:id="0"/>
      <w:r w:rsidR="00362C5A">
        <w:t xml:space="preserve"> 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D2" w:rsidRDefault="00BC45D2">
      <w:r>
        <w:separator/>
      </w:r>
    </w:p>
  </w:endnote>
  <w:endnote w:type="continuationSeparator" w:id="0">
    <w:p w:rsidR="00BC45D2" w:rsidRDefault="00B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BC45D2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D2" w:rsidRDefault="00BC45D2">
      <w:r>
        <w:separator/>
      </w:r>
    </w:p>
  </w:footnote>
  <w:footnote w:type="continuationSeparator" w:id="0">
    <w:p w:rsidR="00BC45D2" w:rsidRDefault="00BC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7129F"/>
    <w:rsid w:val="0008513C"/>
    <w:rsid w:val="000A0DAB"/>
    <w:rsid w:val="000C4B4F"/>
    <w:rsid w:val="000D76E6"/>
    <w:rsid w:val="000F13CE"/>
    <w:rsid w:val="00111CB6"/>
    <w:rsid w:val="00121F15"/>
    <w:rsid w:val="00136D0F"/>
    <w:rsid w:val="00190135"/>
    <w:rsid w:val="00191412"/>
    <w:rsid w:val="001A1C8A"/>
    <w:rsid w:val="001A5B9C"/>
    <w:rsid w:val="001B06CB"/>
    <w:rsid w:val="00200F64"/>
    <w:rsid w:val="002215CA"/>
    <w:rsid w:val="0023394D"/>
    <w:rsid w:val="002435E3"/>
    <w:rsid w:val="002A66B6"/>
    <w:rsid w:val="002B34FA"/>
    <w:rsid w:val="002E1186"/>
    <w:rsid w:val="002E2B51"/>
    <w:rsid w:val="002F1868"/>
    <w:rsid w:val="002F22C6"/>
    <w:rsid w:val="00334F05"/>
    <w:rsid w:val="00362C5A"/>
    <w:rsid w:val="0039583D"/>
    <w:rsid w:val="003E032C"/>
    <w:rsid w:val="003F5EDD"/>
    <w:rsid w:val="00427582"/>
    <w:rsid w:val="00472E8D"/>
    <w:rsid w:val="004956B7"/>
    <w:rsid w:val="004B64AE"/>
    <w:rsid w:val="004C46C8"/>
    <w:rsid w:val="005231C4"/>
    <w:rsid w:val="00566215"/>
    <w:rsid w:val="00570D77"/>
    <w:rsid w:val="00572029"/>
    <w:rsid w:val="00573202"/>
    <w:rsid w:val="00576A34"/>
    <w:rsid w:val="005D1C6C"/>
    <w:rsid w:val="006847D8"/>
    <w:rsid w:val="006B7F91"/>
    <w:rsid w:val="006E1166"/>
    <w:rsid w:val="006E4577"/>
    <w:rsid w:val="006F0B70"/>
    <w:rsid w:val="007448DF"/>
    <w:rsid w:val="00777ECD"/>
    <w:rsid w:val="007B505A"/>
    <w:rsid w:val="007B5AD1"/>
    <w:rsid w:val="007D08CA"/>
    <w:rsid w:val="0080223F"/>
    <w:rsid w:val="00864D16"/>
    <w:rsid w:val="00884E04"/>
    <w:rsid w:val="008A42C6"/>
    <w:rsid w:val="008B0255"/>
    <w:rsid w:val="008C0DA0"/>
    <w:rsid w:val="008D6C24"/>
    <w:rsid w:val="008D7224"/>
    <w:rsid w:val="008F2601"/>
    <w:rsid w:val="008F37C4"/>
    <w:rsid w:val="008F5763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F44A3"/>
    <w:rsid w:val="00A13E81"/>
    <w:rsid w:val="00A1592E"/>
    <w:rsid w:val="00A212CC"/>
    <w:rsid w:val="00A21DE7"/>
    <w:rsid w:val="00A30D86"/>
    <w:rsid w:val="00A321EC"/>
    <w:rsid w:val="00A44617"/>
    <w:rsid w:val="00A477D7"/>
    <w:rsid w:val="00A56504"/>
    <w:rsid w:val="00A66E99"/>
    <w:rsid w:val="00A923C0"/>
    <w:rsid w:val="00AB673B"/>
    <w:rsid w:val="00AE415A"/>
    <w:rsid w:val="00AF0E68"/>
    <w:rsid w:val="00AF588D"/>
    <w:rsid w:val="00B0692C"/>
    <w:rsid w:val="00B07DA5"/>
    <w:rsid w:val="00B217A7"/>
    <w:rsid w:val="00B409DF"/>
    <w:rsid w:val="00B90B27"/>
    <w:rsid w:val="00BA5EC4"/>
    <w:rsid w:val="00BA7B65"/>
    <w:rsid w:val="00BC45D2"/>
    <w:rsid w:val="00BD550F"/>
    <w:rsid w:val="00BE2A2C"/>
    <w:rsid w:val="00BF39BB"/>
    <w:rsid w:val="00BF54B9"/>
    <w:rsid w:val="00C4693F"/>
    <w:rsid w:val="00C94C29"/>
    <w:rsid w:val="00C97920"/>
    <w:rsid w:val="00CB0154"/>
    <w:rsid w:val="00CC3DBC"/>
    <w:rsid w:val="00D14AFB"/>
    <w:rsid w:val="00D15B3F"/>
    <w:rsid w:val="00D34E68"/>
    <w:rsid w:val="00D36D40"/>
    <w:rsid w:val="00D506F1"/>
    <w:rsid w:val="00D72485"/>
    <w:rsid w:val="00D929E0"/>
    <w:rsid w:val="00DB0AF2"/>
    <w:rsid w:val="00DB468D"/>
    <w:rsid w:val="00DD3DFE"/>
    <w:rsid w:val="00DE54D4"/>
    <w:rsid w:val="00DF2FD9"/>
    <w:rsid w:val="00E00261"/>
    <w:rsid w:val="00E576FF"/>
    <w:rsid w:val="00E7016F"/>
    <w:rsid w:val="00E84248"/>
    <w:rsid w:val="00EF320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B5765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2023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ДНСК</cp:lastModifiedBy>
  <cp:revision>3</cp:revision>
  <cp:lastPrinted>2012-05-07T07:51:00Z</cp:lastPrinted>
  <dcterms:created xsi:type="dcterms:W3CDTF">2016-06-20T12:25:00Z</dcterms:created>
  <dcterms:modified xsi:type="dcterms:W3CDTF">2016-06-21T12:51:00Z</dcterms:modified>
</cp:coreProperties>
</file>